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332013560"/>
    <w:bookmarkStart w:id="1" w:name="_Toc332123915"/>
    <w:p w:rsidR="0052251E" w:rsidRDefault="0052251E">
      <w:pPr>
        <w:pStyle w:val="11"/>
        <w:tabs>
          <w:tab w:val="right" w:leader="dot" w:pos="8296"/>
        </w:tabs>
        <w:rPr>
          <w:b w:val="0"/>
          <w:bCs w:val="0"/>
          <w:caps w:val="0"/>
          <w:noProof/>
          <w:sz w:val="21"/>
          <w:szCs w:val="22"/>
        </w:rPr>
      </w:pPr>
      <w:r>
        <w:rPr>
          <w:rFonts w:asciiTheme="minorEastAsia" w:hAnsiTheme="minorEastAsia" w:cs="宋体"/>
          <w:b w:val="0"/>
          <w:color w:val="000000"/>
          <w:kern w:val="0"/>
          <w:sz w:val="44"/>
          <w:szCs w:val="32"/>
        </w:rPr>
        <w:fldChar w:fldCharType="begin"/>
      </w:r>
      <w:r>
        <w:rPr>
          <w:rFonts w:asciiTheme="minorEastAsia" w:hAnsiTheme="minorEastAsia" w:cs="宋体"/>
          <w:b w:val="0"/>
          <w:color w:val="000000"/>
          <w:kern w:val="0"/>
          <w:sz w:val="44"/>
          <w:szCs w:val="32"/>
        </w:rPr>
        <w:instrText xml:space="preserve"> </w:instrText>
      </w:r>
      <w:r>
        <w:rPr>
          <w:rFonts w:asciiTheme="minorEastAsia" w:hAnsiTheme="minorEastAsia" w:cs="宋体" w:hint="eastAsia"/>
          <w:b w:val="0"/>
          <w:color w:val="000000"/>
          <w:kern w:val="0"/>
          <w:sz w:val="44"/>
          <w:szCs w:val="32"/>
        </w:rPr>
        <w:instrText>TOC \o "1-5" \h \z \u</w:instrText>
      </w:r>
      <w:r>
        <w:rPr>
          <w:rFonts w:asciiTheme="minorEastAsia" w:hAnsiTheme="minorEastAsia" w:cs="宋体"/>
          <w:b w:val="0"/>
          <w:color w:val="000000"/>
          <w:kern w:val="0"/>
          <w:sz w:val="44"/>
          <w:szCs w:val="32"/>
        </w:rPr>
        <w:instrText xml:space="preserve"> </w:instrText>
      </w:r>
      <w:r>
        <w:rPr>
          <w:rFonts w:asciiTheme="minorEastAsia" w:hAnsiTheme="minorEastAsia" w:cs="宋体"/>
          <w:b w:val="0"/>
          <w:color w:val="000000"/>
          <w:kern w:val="0"/>
          <w:sz w:val="44"/>
          <w:szCs w:val="32"/>
        </w:rPr>
        <w:fldChar w:fldCharType="separate"/>
      </w:r>
      <w:hyperlink w:anchor="_Toc333225523" w:history="1">
        <w:r w:rsidRPr="00C17E29">
          <w:rPr>
            <w:rStyle w:val="a7"/>
            <w:rFonts w:asciiTheme="minorEastAsia" w:hAnsiTheme="minorEastAsia" w:cs="宋体" w:hint="eastAsia"/>
            <w:noProof/>
            <w:kern w:val="0"/>
          </w:rPr>
          <w:t>五、施工组织设计</w:t>
        </w:r>
        <w:r>
          <w:rPr>
            <w:noProof/>
            <w:webHidden/>
          </w:rPr>
          <w:tab/>
        </w:r>
        <w:r>
          <w:rPr>
            <w:noProof/>
            <w:webHidden/>
          </w:rPr>
          <w:fldChar w:fldCharType="begin"/>
        </w:r>
        <w:r>
          <w:rPr>
            <w:noProof/>
            <w:webHidden/>
          </w:rPr>
          <w:instrText xml:space="preserve"> PAGEREF _Toc333225523 \h </w:instrText>
        </w:r>
        <w:r>
          <w:rPr>
            <w:noProof/>
            <w:webHidden/>
          </w:rPr>
        </w:r>
        <w:r>
          <w:rPr>
            <w:noProof/>
            <w:webHidden/>
          </w:rPr>
          <w:fldChar w:fldCharType="separate"/>
        </w:r>
        <w:r>
          <w:rPr>
            <w:noProof/>
            <w:webHidden/>
          </w:rPr>
          <w:t>3</w:t>
        </w:r>
        <w:r>
          <w:rPr>
            <w:noProof/>
            <w:webHidden/>
          </w:rPr>
          <w:fldChar w:fldCharType="end"/>
        </w:r>
      </w:hyperlink>
    </w:p>
    <w:p w:rsidR="0052251E" w:rsidRDefault="0052251E">
      <w:pPr>
        <w:pStyle w:val="20"/>
        <w:tabs>
          <w:tab w:val="right" w:leader="dot" w:pos="8296"/>
        </w:tabs>
        <w:rPr>
          <w:smallCaps w:val="0"/>
          <w:noProof/>
          <w:sz w:val="21"/>
          <w:szCs w:val="22"/>
        </w:rPr>
      </w:pPr>
      <w:hyperlink w:anchor="_Toc333225524" w:history="1">
        <w:r w:rsidRPr="00C17E29">
          <w:rPr>
            <w:rStyle w:val="a7"/>
            <w:rFonts w:asciiTheme="minorEastAsia" w:hAnsiTheme="minorEastAsia" w:cs="Times New Roman"/>
            <w:b/>
            <w:noProof/>
          </w:rPr>
          <w:t>5.1</w:t>
        </w:r>
        <w:r w:rsidRPr="00C17E29">
          <w:rPr>
            <w:rStyle w:val="a7"/>
            <w:rFonts w:asciiTheme="minorEastAsia" w:hAnsiTheme="minorEastAsia" w:cs="Times New Roman" w:hint="eastAsia"/>
            <w:b/>
            <w:noProof/>
          </w:rPr>
          <w:t>编制依据</w:t>
        </w:r>
        <w:r>
          <w:rPr>
            <w:noProof/>
            <w:webHidden/>
          </w:rPr>
          <w:tab/>
        </w:r>
        <w:r>
          <w:rPr>
            <w:noProof/>
            <w:webHidden/>
          </w:rPr>
          <w:fldChar w:fldCharType="begin"/>
        </w:r>
        <w:r>
          <w:rPr>
            <w:noProof/>
            <w:webHidden/>
          </w:rPr>
          <w:instrText xml:space="preserve"> PAGEREF _Toc333225524 \h </w:instrText>
        </w:r>
        <w:r>
          <w:rPr>
            <w:noProof/>
            <w:webHidden/>
          </w:rPr>
        </w:r>
        <w:r>
          <w:rPr>
            <w:noProof/>
            <w:webHidden/>
          </w:rPr>
          <w:fldChar w:fldCharType="separate"/>
        </w:r>
        <w:r>
          <w:rPr>
            <w:noProof/>
            <w:webHidden/>
          </w:rPr>
          <w:t>3</w:t>
        </w:r>
        <w:r>
          <w:rPr>
            <w:noProof/>
            <w:webHidden/>
          </w:rPr>
          <w:fldChar w:fldCharType="end"/>
        </w:r>
      </w:hyperlink>
    </w:p>
    <w:p w:rsidR="0052251E" w:rsidRDefault="0052251E">
      <w:pPr>
        <w:pStyle w:val="20"/>
        <w:tabs>
          <w:tab w:val="right" w:leader="dot" w:pos="8296"/>
        </w:tabs>
        <w:rPr>
          <w:smallCaps w:val="0"/>
          <w:noProof/>
          <w:sz w:val="21"/>
          <w:szCs w:val="22"/>
        </w:rPr>
      </w:pPr>
      <w:hyperlink w:anchor="_Toc333225525" w:history="1">
        <w:r w:rsidRPr="00C17E29">
          <w:rPr>
            <w:rStyle w:val="a7"/>
            <w:rFonts w:asciiTheme="minorEastAsia" w:hAnsiTheme="minorEastAsia" w:cs="Times New Roman"/>
            <w:b/>
            <w:noProof/>
          </w:rPr>
          <w:t>5.2</w:t>
        </w:r>
        <w:r w:rsidRPr="00C17E29">
          <w:rPr>
            <w:rStyle w:val="a7"/>
            <w:rFonts w:asciiTheme="minorEastAsia" w:hAnsiTheme="minorEastAsia" w:cs="Times New Roman" w:hint="eastAsia"/>
            <w:b/>
            <w:noProof/>
          </w:rPr>
          <w:t>工程概况</w:t>
        </w:r>
        <w:r>
          <w:rPr>
            <w:noProof/>
            <w:webHidden/>
          </w:rPr>
          <w:tab/>
        </w:r>
        <w:r>
          <w:rPr>
            <w:noProof/>
            <w:webHidden/>
          </w:rPr>
          <w:fldChar w:fldCharType="begin"/>
        </w:r>
        <w:r>
          <w:rPr>
            <w:noProof/>
            <w:webHidden/>
          </w:rPr>
          <w:instrText xml:space="preserve"> PAGEREF _Toc333225525 \h </w:instrText>
        </w:r>
        <w:r>
          <w:rPr>
            <w:noProof/>
            <w:webHidden/>
          </w:rPr>
        </w:r>
        <w:r>
          <w:rPr>
            <w:noProof/>
            <w:webHidden/>
          </w:rPr>
          <w:fldChar w:fldCharType="separate"/>
        </w:r>
        <w:r>
          <w:rPr>
            <w:noProof/>
            <w:webHidden/>
          </w:rPr>
          <w:t>4</w:t>
        </w:r>
        <w:r>
          <w:rPr>
            <w:noProof/>
            <w:webHidden/>
          </w:rPr>
          <w:fldChar w:fldCharType="end"/>
        </w:r>
      </w:hyperlink>
    </w:p>
    <w:p w:rsidR="0052251E" w:rsidRDefault="0052251E">
      <w:pPr>
        <w:pStyle w:val="20"/>
        <w:tabs>
          <w:tab w:val="right" w:leader="dot" w:pos="8296"/>
        </w:tabs>
        <w:rPr>
          <w:smallCaps w:val="0"/>
          <w:noProof/>
          <w:sz w:val="21"/>
          <w:szCs w:val="22"/>
        </w:rPr>
      </w:pPr>
      <w:hyperlink w:anchor="_Toc333225526" w:history="1">
        <w:r w:rsidRPr="00C17E29">
          <w:rPr>
            <w:rStyle w:val="a7"/>
            <w:rFonts w:asciiTheme="minorEastAsia" w:hAnsiTheme="minorEastAsia" w:cs="Times New Roman"/>
            <w:b/>
            <w:noProof/>
          </w:rPr>
          <w:t>5.3</w:t>
        </w:r>
        <w:r w:rsidRPr="00C17E29">
          <w:rPr>
            <w:rStyle w:val="a7"/>
            <w:rFonts w:asciiTheme="minorEastAsia" w:hAnsiTheme="minorEastAsia" w:cs="Times New Roman" w:hint="eastAsia"/>
            <w:b/>
            <w:noProof/>
          </w:rPr>
          <w:t>施工组织计划</w:t>
        </w:r>
        <w:r>
          <w:rPr>
            <w:noProof/>
            <w:webHidden/>
          </w:rPr>
          <w:tab/>
        </w:r>
        <w:r>
          <w:rPr>
            <w:noProof/>
            <w:webHidden/>
          </w:rPr>
          <w:fldChar w:fldCharType="begin"/>
        </w:r>
        <w:r>
          <w:rPr>
            <w:noProof/>
            <w:webHidden/>
          </w:rPr>
          <w:instrText xml:space="preserve"> PAGEREF _Toc333225526 \h </w:instrText>
        </w:r>
        <w:r>
          <w:rPr>
            <w:noProof/>
            <w:webHidden/>
          </w:rPr>
        </w:r>
        <w:r>
          <w:rPr>
            <w:noProof/>
            <w:webHidden/>
          </w:rPr>
          <w:fldChar w:fldCharType="separate"/>
        </w:r>
        <w:r>
          <w:rPr>
            <w:noProof/>
            <w:webHidden/>
          </w:rPr>
          <w:t>4</w:t>
        </w:r>
        <w:r>
          <w:rPr>
            <w:noProof/>
            <w:webHidden/>
          </w:rPr>
          <w:fldChar w:fldCharType="end"/>
        </w:r>
      </w:hyperlink>
    </w:p>
    <w:p w:rsidR="0052251E" w:rsidRDefault="0052251E">
      <w:pPr>
        <w:pStyle w:val="30"/>
        <w:tabs>
          <w:tab w:val="right" w:leader="dot" w:pos="8296"/>
        </w:tabs>
        <w:rPr>
          <w:i w:val="0"/>
          <w:iCs w:val="0"/>
          <w:noProof/>
          <w:sz w:val="21"/>
          <w:szCs w:val="22"/>
        </w:rPr>
      </w:pPr>
      <w:hyperlink w:anchor="_Toc333225527" w:history="1">
        <w:r w:rsidRPr="00C17E29">
          <w:rPr>
            <w:rStyle w:val="a7"/>
            <w:rFonts w:asciiTheme="minorEastAsia" w:hAnsiTheme="minorEastAsia" w:cs="Times New Roman"/>
            <w:b/>
            <w:noProof/>
          </w:rPr>
          <w:t>5.3.1</w:t>
        </w:r>
        <w:r w:rsidRPr="00C17E29">
          <w:rPr>
            <w:rStyle w:val="a7"/>
            <w:rFonts w:asciiTheme="minorEastAsia" w:hAnsiTheme="minorEastAsia" w:cs="Times New Roman" w:hint="eastAsia"/>
            <w:b/>
            <w:noProof/>
          </w:rPr>
          <w:t>投入人员组成</w:t>
        </w:r>
        <w:r>
          <w:rPr>
            <w:noProof/>
            <w:webHidden/>
          </w:rPr>
          <w:tab/>
        </w:r>
        <w:r>
          <w:rPr>
            <w:noProof/>
            <w:webHidden/>
          </w:rPr>
          <w:fldChar w:fldCharType="begin"/>
        </w:r>
        <w:r>
          <w:rPr>
            <w:noProof/>
            <w:webHidden/>
          </w:rPr>
          <w:instrText xml:space="preserve"> PAGEREF _Toc333225527 \h </w:instrText>
        </w:r>
        <w:r>
          <w:rPr>
            <w:noProof/>
            <w:webHidden/>
          </w:rPr>
        </w:r>
        <w:r>
          <w:rPr>
            <w:noProof/>
            <w:webHidden/>
          </w:rPr>
          <w:fldChar w:fldCharType="separate"/>
        </w:r>
        <w:r>
          <w:rPr>
            <w:noProof/>
            <w:webHidden/>
          </w:rPr>
          <w:t>5</w:t>
        </w:r>
        <w:r>
          <w:rPr>
            <w:noProof/>
            <w:webHidden/>
          </w:rPr>
          <w:fldChar w:fldCharType="end"/>
        </w:r>
      </w:hyperlink>
    </w:p>
    <w:p w:rsidR="0052251E" w:rsidRDefault="0052251E">
      <w:pPr>
        <w:pStyle w:val="41"/>
        <w:tabs>
          <w:tab w:val="right" w:leader="dot" w:pos="8296"/>
        </w:tabs>
        <w:rPr>
          <w:noProof/>
          <w:sz w:val="21"/>
          <w:szCs w:val="22"/>
        </w:rPr>
      </w:pPr>
      <w:hyperlink w:anchor="_Toc333225528" w:history="1">
        <w:r w:rsidRPr="00C17E29">
          <w:rPr>
            <w:rStyle w:val="a7"/>
            <w:rFonts w:asciiTheme="minorEastAsia" w:hAnsiTheme="minorEastAsia" w:cs="Times New Roman"/>
            <w:b/>
            <w:noProof/>
          </w:rPr>
          <w:t>5.3.1.1</w:t>
        </w:r>
        <w:r w:rsidRPr="00C17E29">
          <w:rPr>
            <w:rStyle w:val="a7"/>
            <w:rFonts w:asciiTheme="minorEastAsia" w:hAnsiTheme="minorEastAsia" w:cs="Times New Roman" w:hint="eastAsia"/>
            <w:b/>
            <w:noProof/>
          </w:rPr>
          <w:t>项目经理部</w:t>
        </w:r>
        <w:r>
          <w:rPr>
            <w:noProof/>
            <w:webHidden/>
          </w:rPr>
          <w:tab/>
        </w:r>
        <w:r>
          <w:rPr>
            <w:noProof/>
            <w:webHidden/>
          </w:rPr>
          <w:fldChar w:fldCharType="begin"/>
        </w:r>
        <w:r>
          <w:rPr>
            <w:noProof/>
            <w:webHidden/>
          </w:rPr>
          <w:instrText xml:space="preserve"> PAGEREF _Toc333225528 \h </w:instrText>
        </w:r>
        <w:r>
          <w:rPr>
            <w:noProof/>
            <w:webHidden/>
          </w:rPr>
        </w:r>
        <w:r>
          <w:rPr>
            <w:noProof/>
            <w:webHidden/>
          </w:rPr>
          <w:fldChar w:fldCharType="separate"/>
        </w:r>
        <w:r>
          <w:rPr>
            <w:noProof/>
            <w:webHidden/>
          </w:rPr>
          <w:t>5</w:t>
        </w:r>
        <w:r>
          <w:rPr>
            <w:noProof/>
            <w:webHidden/>
          </w:rPr>
          <w:fldChar w:fldCharType="end"/>
        </w:r>
      </w:hyperlink>
    </w:p>
    <w:p w:rsidR="0052251E" w:rsidRDefault="0052251E">
      <w:pPr>
        <w:pStyle w:val="41"/>
        <w:tabs>
          <w:tab w:val="right" w:leader="dot" w:pos="8296"/>
        </w:tabs>
        <w:rPr>
          <w:noProof/>
          <w:sz w:val="21"/>
          <w:szCs w:val="22"/>
        </w:rPr>
      </w:pPr>
      <w:hyperlink w:anchor="_Toc333225529" w:history="1">
        <w:r w:rsidRPr="00C17E29">
          <w:rPr>
            <w:rStyle w:val="a7"/>
            <w:rFonts w:asciiTheme="minorEastAsia" w:hAnsiTheme="minorEastAsia" w:cs="Times New Roman"/>
            <w:b/>
            <w:noProof/>
          </w:rPr>
          <w:t>5.3.1.2</w:t>
        </w:r>
        <w:r w:rsidRPr="00C17E29">
          <w:rPr>
            <w:rStyle w:val="a7"/>
            <w:rFonts w:asciiTheme="minorEastAsia" w:hAnsiTheme="minorEastAsia" w:cs="Times New Roman" w:hint="eastAsia"/>
            <w:b/>
            <w:noProof/>
          </w:rPr>
          <w:t>基本质量职责</w:t>
        </w:r>
        <w:r>
          <w:rPr>
            <w:noProof/>
            <w:webHidden/>
          </w:rPr>
          <w:tab/>
        </w:r>
        <w:r>
          <w:rPr>
            <w:noProof/>
            <w:webHidden/>
          </w:rPr>
          <w:fldChar w:fldCharType="begin"/>
        </w:r>
        <w:r>
          <w:rPr>
            <w:noProof/>
            <w:webHidden/>
          </w:rPr>
          <w:instrText xml:space="preserve"> PAGEREF _Toc333225529 \h </w:instrText>
        </w:r>
        <w:r>
          <w:rPr>
            <w:noProof/>
            <w:webHidden/>
          </w:rPr>
        </w:r>
        <w:r>
          <w:rPr>
            <w:noProof/>
            <w:webHidden/>
          </w:rPr>
          <w:fldChar w:fldCharType="separate"/>
        </w:r>
        <w:r>
          <w:rPr>
            <w:noProof/>
            <w:webHidden/>
          </w:rPr>
          <w:t>6</w:t>
        </w:r>
        <w:r>
          <w:rPr>
            <w:noProof/>
            <w:webHidden/>
          </w:rPr>
          <w:fldChar w:fldCharType="end"/>
        </w:r>
      </w:hyperlink>
    </w:p>
    <w:p w:rsidR="0052251E" w:rsidRDefault="0052251E">
      <w:pPr>
        <w:pStyle w:val="30"/>
        <w:tabs>
          <w:tab w:val="right" w:leader="dot" w:pos="8296"/>
        </w:tabs>
        <w:rPr>
          <w:i w:val="0"/>
          <w:iCs w:val="0"/>
          <w:noProof/>
          <w:sz w:val="21"/>
          <w:szCs w:val="22"/>
        </w:rPr>
      </w:pPr>
      <w:hyperlink w:anchor="_Toc333225530" w:history="1">
        <w:r w:rsidRPr="00C17E29">
          <w:rPr>
            <w:rStyle w:val="a7"/>
            <w:rFonts w:asciiTheme="minorEastAsia" w:hAnsiTheme="minorEastAsia" w:cs="Times New Roman"/>
            <w:b/>
            <w:noProof/>
          </w:rPr>
          <w:t>5.3.2</w:t>
        </w:r>
        <w:r w:rsidRPr="00C17E29">
          <w:rPr>
            <w:rStyle w:val="a7"/>
            <w:rFonts w:asciiTheme="minorEastAsia" w:hAnsiTheme="minorEastAsia" w:cs="Times New Roman" w:hint="eastAsia"/>
            <w:b/>
            <w:noProof/>
          </w:rPr>
          <w:t>投入设备计划</w:t>
        </w:r>
        <w:r>
          <w:rPr>
            <w:noProof/>
            <w:webHidden/>
          </w:rPr>
          <w:tab/>
        </w:r>
        <w:r>
          <w:rPr>
            <w:noProof/>
            <w:webHidden/>
          </w:rPr>
          <w:fldChar w:fldCharType="begin"/>
        </w:r>
        <w:r>
          <w:rPr>
            <w:noProof/>
            <w:webHidden/>
          </w:rPr>
          <w:instrText xml:space="preserve"> PAGEREF _Toc333225530 \h </w:instrText>
        </w:r>
        <w:r>
          <w:rPr>
            <w:noProof/>
            <w:webHidden/>
          </w:rPr>
        </w:r>
        <w:r>
          <w:rPr>
            <w:noProof/>
            <w:webHidden/>
          </w:rPr>
          <w:fldChar w:fldCharType="separate"/>
        </w:r>
        <w:r>
          <w:rPr>
            <w:noProof/>
            <w:webHidden/>
          </w:rPr>
          <w:t>8</w:t>
        </w:r>
        <w:r>
          <w:rPr>
            <w:noProof/>
            <w:webHidden/>
          </w:rPr>
          <w:fldChar w:fldCharType="end"/>
        </w:r>
      </w:hyperlink>
    </w:p>
    <w:p w:rsidR="0052251E" w:rsidRDefault="0052251E">
      <w:pPr>
        <w:pStyle w:val="30"/>
        <w:tabs>
          <w:tab w:val="right" w:leader="dot" w:pos="8296"/>
        </w:tabs>
        <w:rPr>
          <w:i w:val="0"/>
          <w:iCs w:val="0"/>
          <w:noProof/>
          <w:sz w:val="21"/>
          <w:szCs w:val="22"/>
        </w:rPr>
      </w:pPr>
      <w:hyperlink w:anchor="_Toc333225531" w:history="1">
        <w:r w:rsidRPr="00C17E29">
          <w:rPr>
            <w:rStyle w:val="a7"/>
            <w:rFonts w:asciiTheme="minorEastAsia" w:hAnsiTheme="minorEastAsia" w:cs="Times New Roman"/>
            <w:b/>
            <w:noProof/>
          </w:rPr>
          <w:t>5.3.3</w:t>
        </w:r>
        <w:r w:rsidRPr="00C17E29">
          <w:rPr>
            <w:rStyle w:val="a7"/>
            <w:rFonts w:asciiTheme="minorEastAsia" w:hAnsiTheme="minorEastAsia" w:cs="Times New Roman" w:hint="eastAsia"/>
            <w:b/>
            <w:noProof/>
          </w:rPr>
          <w:t>投入材料计划</w:t>
        </w:r>
        <w:r>
          <w:rPr>
            <w:noProof/>
            <w:webHidden/>
          </w:rPr>
          <w:tab/>
        </w:r>
        <w:r>
          <w:rPr>
            <w:noProof/>
            <w:webHidden/>
          </w:rPr>
          <w:fldChar w:fldCharType="begin"/>
        </w:r>
        <w:r>
          <w:rPr>
            <w:noProof/>
            <w:webHidden/>
          </w:rPr>
          <w:instrText xml:space="preserve"> PAGEREF _Toc333225531 \h </w:instrText>
        </w:r>
        <w:r>
          <w:rPr>
            <w:noProof/>
            <w:webHidden/>
          </w:rPr>
        </w:r>
        <w:r>
          <w:rPr>
            <w:noProof/>
            <w:webHidden/>
          </w:rPr>
          <w:fldChar w:fldCharType="separate"/>
        </w:r>
        <w:r>
          <w:rPr>
            <w:noProof/>
            <w:webHidden/>
          </w:rPr>
          <w:t>8</w:t>
        </w:r>
        <w:r>
          <w:rPr>
            <w:noProof/>
            <w:webHidden/>
          </w:rPr>
          <w:fldChar w:fldCharType="end"/>
        </w:r>
      </w:hyperlink>
    </w:p>
    <w:p w:rsidR="0052251E" w:rsidRDefault="0052251E">
      <w:pPr>
        <w:pStyle w:val="20"/>
        <w:tabs>
          <w:tab w:val="right" w:leader="dot" w:pos="8296"/>
        </w:tabs>
        <w:rPr>
          <w:smallCaps w:val="0"/>
          <w:noProof/>
          <w:sz w:val="21"/>
          <w:szCs w:val="22"/>
        </w:rPr>
      </w:pPr>
      <w:hyperlink w:anchor="_Toc333225532" w:history="1">
        <w:r w:rsidRPr="00C17E29">
          <w:rPr>
            <w:rStyle w:val="a7"/>
            <w:rFonts w:asciiTheme="minorEastAsia" w:hAnsiTheme="minorEastAsia" w:cs="Times New Roman"/>
            <w:b/>
            <w:noProof/>
          </w:rPr>
          <w:t>5.4</w:t>
        </w:r>
        <w:r w:rsidRPr="00C17E29">
          <w:rPr>
            <w:rStyle w:val="a7"/>
            <w:rFonts w:asciiTheme="minorEastAsia" w:hAnsiTheme="minorEastAsia" w:cs="Times New Roman" w:hint="eastAsia"/>
            <w:b/>
            <w:noProof/>
          </w:rPr>
          <w:t>施工方案及施工方法</w:t>
        </w:r>
        <w:r>
          <w:rPr>
            <w:noProof/>
            <w:webHidden/>
          </w:rPr>
          <w:tab/>
        </w:r>
        <w:r>
          <w:rPr>
            <w:noProof/>
            <w:webHidden/>
          </w:rPr>
          <w:fldChar w:fldCharType="begin"/>
        </w:r>
        <w:r>
          <w:rPr>
            <w:noProof/>
            <w:webHidden/>
          </w:rPr>
          <w:instrText xml:space="preserve"> PAGEREF _Toc333225532 \h </w:instrText>
        </w:r>
        <w:r>
          <w:rPr>
            <w:noProof/>
            <w:webHidden/>
          </w:rPr>
        </w:r>
        <w:r>
          <w:rPr>
            <w:noProof/>
            <w:webHidden/>
          </w:rPr>
          <w:fldChar w:fldCharType="separate"/>
        </w:r>
        <w:r>
          <w:rPr>
            <w:noProof/>
            <w:webHidden/>
          </w:rPr>
          <w:t>8</w:t>
        </w:r>
        <w:r>
          <w:rPr>
            <w:noProof/>
            <w:webHidden/>
          </w:rPr>
          <w:fldChar w:fldCharType="end"/>
        </w:r>
      </w:hyperlink>
    </w:p>
    <w:p w:rsidR="0052251E" w:rsidRDefault="0052251E">
      <w:pPr>
        <w:pStyle w:val="30"/>
        <w:tabs>
          <w:tab w:val="right" w:leader="dot" w:pos="8296"/>
        </w:tabs>
        <w:rPr>
          <w:i w:val="0"/>
          <w:iCs w:val="0"/>
          <w:noProof/>
          <w:sz w:val="21"/>
          <w:szCs w:val="22"/>
        </w:rPr>
      </w:pPr>
      <w:hyperlink w:anchor="_Toc333225533" w:history="1">
        <w:r w:rsidRPr="00C17E29">
          <w:rPr>
            <w:rStyle w:val="a7"/>
            <w:rFonts w:asciiTheme="minorEastAsia" w:hAnsiTheme="minorEastAsia" w:cs="Times New Roman"/>
            <w:b/>
            <w:noProof/>
          </w:rPr>
          <w:t>5.4.1</w:t>
        </w:r>
        <w:r w:rsidRPr="00C17E29">
          <w:rPr>
            <w:rStyle w:val="a7"/>
            <w:rFonts w:asciiTheme="minorEastAsia" w:hAnsiTheme="minorEastAsia" w:cs="Times New Roman" w:hint="eastAsia"/>
            <w:b/>
            <w:noProof/>
          </w:rPr>
          <w:t>施工组织方案</w:t>
        </w:r>
        <w:r>
          <w:rPr>
            <w:noProof/>
            <w:webHidden/>
          </w:rPr>
          <w:tab/>
        </w:r>
        <w:r>
          <w:rPr>
            <w:noProof/>
            <w:webHidden/>
          </w:rPr>
          <w:fldChar w:fldCharType="begin"/>
        </w:r>
        <w:r>
          <w:rPr>
            <w:noProof/>
            <w:webHidden/>
          </w:rPr>
          <w:instrText xml:space="preserve"> PAGEREF _Toc333225533 \h </w:instrText>
        </w:r>
        <w:r>
          <w:rPr>
            <w:noProof/>
            <w:webHidden/>
          </w:rPr>
        </w:r>
        <w:r>
          <w:rPr>
            <w:noProof/>
            <w:webHidden/>
          </w:rPr>
          <w:fldChar w:fldCharType="separate"/>
        </w:r>
        <w:r>
          <w:rPr>
            <w:noProof/>
            <w:webHidden/>
          </w:rPr>
          <w:t>8</w:t>
        </w:r>
        <w:r>
          <w:rPr>
            <w:noProof/>
            <w:webHidden/>
          </w:rPr>
          <w:fldChar w:fldCharType="end"/>
        </w:r>
      </w:hyperlink>
    </w:p>
    <w:p w:rsidR="0052251E" w:rsidRDefault="0052251E">
      <w:pPr>
        <w:pStyle w:val="41"/>
        <w:tabs>
          <w:tab w:val="right" w:leader="dot" w:pos="8296"/>
        </w:tabs>
        <w:rPr>
          <w:noProof/>
          <w:sz w:val="21"/>
          <w:szCs w:val="22"/>
        </w:rPr>
      </w:pPr>
      <w:hyperlink w:anchor="_Toc333225534" w:history="1">
        <w:r w:rsidRPr="00C17E29">
          <w:rPr>
            <w:rStyle w:val="a7"/>
            <w:rFonts w:asciiTheme="minorEastAsia" w:hAnsiTheme="minorEastAsia" w:cs="Times New Roman"/>
            <w:b/>
            <w:noProof/>
          </w:rPr>
          <w:t>5.4.1.1</w:t>
        </w:r>
        <w:r w:rsidRPr="00C17E29">
          <w:rPr>
            <w:rStyle w:val="a7"/>
            <w:rFonts w:asciiTheme="minorEastAsia" w:hAnsiTheme="minorEastAsia" w:cs="Times New Roman" w:hint="eastAsia"/>
            <w:b/>
            <w:noProof/>
          </w:rPr>
          <w:t>工程准备阶段</w:t>
        </w:r>
        <w:r>
          <w:rPr>
            <w:noProof/>
            <w:webHidden/>
          </w:rPr>
          <w:tab/>
        </w:r>
        <w:r>
          <w:rPr>
            <w:noProof/>
            <w:webHidden/>
          </w:rPr>
          <w:fldChar w:fldCharType="begin"/>
        </w:r>
        <w:r>
          <w:rPr>
            <w:noProof/>
            <w:webHidden/>
          </w:rPr>
          <w:instrText xml:space="preserve"> PAGEREF _Toc333225534 \h </w:instrText>
        </w:r>
        <w:r>
          <w:rPr>
            <w:noProof/>
            <w:webHidden/>
          </w:rPr>
        </w:r>
        <w:r>
          <w:rPr>
            <w:noProof/>
            <w:webHidden/>
          </w:rPr>
          <w:fldChar w:fldCharType="separate"/>
        </w:r>
        <w:r>
          <w:rPr>
            <w:noProof/>
            <w:webHidden/>
          </w:rPr>
          <w:t>9</w:t>
        </w:r>
        <w:r>
          <w:rPr>
            <w:noProof/>
            <w:webHidden/>
          </w:rPr>
          <w:fldChar w:fldCharType="end"/>
        </w:r>
      </w:hyperlink>
    </w:p>
    <w:p w:rsidR="0052251E" w:rsidRDefault="0052251E">
      <w:pPr>
        <w:pStyle w:val="41"/>
        <w:tabs>
          <w:tab w:val="right" w:leader="dot" w:pos="8296"/>
        </w:tabs>
        <w:rPr>
          <w:noProof/>
          <w:sz w:val="21"/>
          <w:szCs w:val="22"/>
        </w:rPr>
      </w:pPr>
      <w:hyperlink w:anchor="_Toc333225535" w:history="1">
        <w:r w:rsidRPr="00C17E29">
          <w:rPr>
            <w:rStyle w:val="a7"/>
            <w:rFonts w:asciiTheme="minorEastAsia" w:hAnsiTheme="minorEastAsia" w:cs="Times New Roman"/>
            <w:b/>
            <w:noProof/>
          </w:rPr>
          <w:t>5.4.1.2</w:t>
        </w:r>
        <w:r w:rsidRPr="00C17E29">
          <w:rPr>
            <w:rStyle w:val="a7"/>
            <w:rFonts w:asciiTheme="minorEastAsia" w:hAnsiTheme="minorEastAsia" w:cs="Times New Roman" w:hint="eastAsia"/>
            <w:b/>
            <w:noProof/>
          </w:rPr>
          <w:t>工程实施</w:t>
        </w:r>
        <w:r>
          <w:rPr>
            <w:noProof/>
            <w:webHidden/>
          </w:rPr>
          <w:tab/>
        </w:r>
        <w:r>
          <w:rPr>
            <w:noProof/>
            <w:webHidden/>
          </w:rPr>
          <w:fldChar w:fldCharType="begin"/>
        </w:r>
        <w:r>
          <w:rPr>
            <w:noProof/>
            <w:webHidden/>
          </w:rPr>
          <w:instrText xml:space="preserve"> PAGEREF _Toc333225535 \h </w:instrText>
        </w:r>
        <w:r>
          <w:rPr>
            <w:noProof/>
            <w:webHidden/>
          </w:rPr>
        </w:r>
        <w:r>
          <w:rPr>
            <w:noProof/>
            <w:webHidden/>
          </w:rPr>
          <w:fldChar w:fldCharType="separate"/>
        </w:r>
        <w:r>
          <w:rPr>
            <w:noProof/>
            <w:webHidden/>
          </w:rPr>
          <w:t>10</w:t>
        </w:r>
        <w:r>
          <w:rPr>
            <w:noProof/>
            <w:webHidden/>
          </w:rPr>
          <w:fldChar w:fldCharType="end"/>
        </w:r>
      </w:hyperlink>
    </w:p>
    <w:p w:rsidR="0052251E" w:rsidRDefault="0052251E">
      <w:pPr>
        <w:pStyle w:val="41"/>
        <w:tabs>
          <w:tab w:val="right" w:leader="dot" w:pos="8296"/>
        </w:tabs>
        <w:rPr>
          <w:noProof/>
          <w:sz w:val="21"/>
          <w:szCs w:val="22"/>
        </w:rPr>
      </w:pPr>
      <w:hyperlink w:anchor="_Toc333225536" w:history="1">
        <w:r w:rsidRPr="00C17E29">
          <w:rPr>
            <w:rStyle w:val="a7"/>
            <w:rFonts w:asciiTheme="minorEastAsia" w:hAnsiTheme="minorEastAsia" w:cs="Times New Roman"/>
            <w:b/>
            <w:noProof/>
          </w:rPr>
          <w:t>5.4.1.3</w:t>
        </w:r>
        <w:r w:rsidRPr="00C17E29">
          <w:rPr>
            <w:rStyle w:val="a7"/>
            <w:rFonts w:asciiTheme="minorEastAsia" w:hAnsiTheme="minorEastAsia" w:cs="Times New Roman" w:hint="eastAsia"/>
            <w:b/>
            <w:noProof/>
          </w:rPr>
          <w:t>工程结尾</w:t>
        </w:r>
        <w:r>
          <w:rPr>
            <w:noProof/>
            <w:webHidden/>
          </w:rPr>
          <w:tab/>
        </w:r>
        <w:r>
          <w:rPr>
            <w:noProof/>
            <w:webHidden/>
          </w:rPr>
          <w:fldChar w:fldCharType="begin"/>
        </w:r>
        <w:r>
          <w:rPr>
            <w:noProof/>
            <w:webHidden/>
          </w:rPr>
          <w:instrText xml:space="preserve"> PAGEREF _Toc333225536 \h </w:instrText>
        </w:r>
        <w:r>
          <w:rPr>
            <w:noProof/>
            <w:webHidden/>
          </w:rPr>
        </w:r>
        <w:r>
          <w:rPr>
            <w:noProof/>
            <w:webHidden/>
          </w:rPr>
          <w:fldChar w:fldCharType="separate"/>
        </w:r>
        <w:r>
          <w:rPr>
            <w:noProof/>
            <w:webHidden/>
          </w:rPr>
          <w:t>11</w:t>
        </w:r>
        <w:r>
          <w:rPr>
            <w:noProof/>
            <w:webHidden/>
          </w:rPr>
          <w:fldChar w:fldCharType="end"/>
        </w:r>
      </w:hyperlink>
    </w:p>
    <w:p w:rsidR="0052251E" w:rsidRDefault="0052251E">
      <w:pPr>
        <w:pStyle w:val="30"/>
        <w:tabs>
          <w:tab w:val="right" w:leader="dot" w:pos="8296"/>
        </w:tabs>
        <w:rPr>
          <w:i w:val="0"/>
          <w:iCs w:val="0"/>
          <w:noProof/>
          <w:sz w:val="21"/>
          <w:szCs w:val="22"/>
        </w:rPr>
      </w:pPr>
      <w:hyperlink w:anchor="_Toc333225537" w:history="1">
        <w:r w:rsidRPr="00C17E29">
          <w:rPr>
            <w:rStyle w:val="a7"/>
            <w:rFonts w:asciiTheme="minorEastAsia" w:hAnsiTheme="minorEastAsia" w:cs="Times New Roman"/>
            <w:b/>
            <w:noProof/>
          </w:rPr>
          <w:t>5.4.2</w:t>
        </w:r>
        <w:r w:rsidRPr="00C17E29">
          <w:rPr>
            <w:rStyle w:val="a7"/>
            <w:rFonts w:asciiTheme="minorEastAsia" w:hAnsiTheme="minorEastAsia" w:cs="Times New Roman" w:hint="eastAsia"/>
            <w:b/>
            <w:noProof/>
          </w:rPr>
          <w:t>施工管理</w:t>
        </w:r>
        <w:r>
          <w:rPr>
            <w:noProof/>
            <w:webHidden/>
          </w:rPr>
          <w:tab/>
        </w:r>
        <w:r>
          <w:rPr>
            <w:noProof/>
            <w:webHidden/>
          </w:rPr>
          <w:fldChar w:fldCharType="begin"/>
        </w:r>
        <w:r>
          <w:rPr>
            <w:noProof/>
            <w:webHidden/>
          </w:rPr>
          <w:instrText xml:space="preserve"> PAGEREF _Toc333225537 \h </w:instrText>
        </w:r>
        <w:r>
          <w:rPr>
            <w:noProof/>
            <w:webHidden/>
          </w:rPr>
        </w:r>
        <w:r>
          <w:rPr>
            <w:noProof/>
            <w:webHidden/>
          </w:rPr>
          <w:fldChar w:fldCharType="separate"/>
        </w:r>
        <w:r>
          <w:rPr>
            <w:noProof/>
            <w:webHidden/>
          </w:rPr>
          <w:t>12</w:t>
        </w:r>
        <w:r>
          <w:rPr>
            <w:noProof/>
            <w:webHidden/>
          </w:rPr>
          <w:fldChar w:fldCharType="end"/>
        </w:r>
      </w:hyperlink>
    </w:p>
    <w:p w:rsidR="0052251E" w:rsidRDefault="0052251E">
      <w:pPr>
        <w:pStyle w:val="30"/>
        <w:tabs>
          <w:tab w:val="right" w:leader="dot" w:pos="8296"/>
        </w:tabs>
        <w:rPr>
          <w:i w:val="0"/>
          <w:iCs w:val="0"/>
          <w:noProof/>
          <w:sz w:val="21"/>
          <w:szCs w:val="22"/>
        </w:rPr>
      </w:pPr>
      <w:hyperlink w:anchor="_Toc333225538" w:history="1">
        <w:r w:rsidRPr="00C17E29">
          <w:rPr>
            <w:rStyle w:val="a7"/>
            <w:rFonts w:asciiTheme="minorEastAsia" w:hAnsiTheme="minorEastAsia" w:cs="Times New Roman"/>
            <w:b/>
            <w:noProof/>
          </w:rPr>
          <w:t>5.4.3</w:t>
        </w:r>
        <w:r w:rsidRPr="00C17E29">
          <w:rPr>
            <w:rStyle w:val="a7"/>
            <w:rFonts w:asciiTheme="minorEastAsia" w:hAnsiTheme="minorEastAsia" w:cs="Times New Roman" w:hint="eastAsia"/>
            <w:b/>
            <w:noProof/>
          </w:rPr>
          <w:t>施工流程及方法</w:t>
        </w:r>
        <w:r>
          <w:rPr>
            <w:noProof/>
            <w:webHidden/>
          </w:rPr>
          <w:tab/>
        </w:r>
        <w:r>
          <w:rPr>
            <w:noProof/>
            <w:webHidden/>
          </w:rPr>
          <w:fldChar w:fldCharType="begin"/>
        </w:r>
        <w:r>
          <w:rPr>
            <w:noProof/>
            <w:webHidden/>
          </w:rPr>
          <w:instrText xml:space="preserve"> PAGEREF _Toc333225538 \h </w:instrText>
        </w:r>
        <w:r>
          <w:rPr>
            <w:noProof/>
            <w:webHidden/>
          </w:rPr>
        </w:r>
        <w:r>
          <w:rPr>
            <w:noProof/>
            <w:webHidden/>
          </w:rPr>
          <w:fldChar w:fldCharType="separate"/>
        </w:r>
        <w:r>
          <w:rPr>
            <w:noProof/>
            <w:webHidden/>
          </w:rPr>
          <w:t>15</w:t>
        </w:r>
        <w:r>
          <w:rPr>
            <w:noProof/>
            <w:webHidden/>
          </w:rPr>
          <w:fldChar w:fldCharType="end"/>
        </w:r>
      </w:hyperlink>
    </w:p>
    <w:p w:rsidR="0052251E" w:rsidRDefault="0052251E">
      <w:pPr>
        <w:pStyle w:val="41"/>
        <w:tabs>
          <w:tab w:val="right" w:leader="dot" w:pos="8296"/>
        </w:tabs>
        <w:rPr>
          <w:noProof/>
          <w:sz w:val="21"/>
          <w:szCs w:val="22"/>
        </w:rPr>
      </w:pPr>
      <w:hyperlink w:anchor="_Toc333225539" w:history="1">
        <w:r w:rsidRPr="00C17E29">
          <w:rPr>
            <w:rStyle w:val="a7"/>
            <w:rFonts w:asciiTheme="minorEastAsia" w:hAnsiTheme="minorEastAsia" w:cs="Times New Roman"/>
            <w:b/>
            <w:noProof/>
          </w:rPr>
          <w:t>5.4.3.1</w:t>
        </w:r>
        <w:r w:rsidRPr="00C17E29">
          <w:rPr>
            <w:rStyle w:val="a7"/>
            <w:rFonts w:asciiTheme="minorEastAsia" w:hAnsiTheme="minorEastAsia" w:cs="Times New Roman" w:hint="eastAsia"/>
            <w:b/>
            <w:noProof/>
          </w:rPr>
          <w:t>施工流程</w:t>
        </w:r>
        <w:r>
          <w:rPr>
            <w:noProof/>
            <w:webHidden/>
          </w:rPr>
          <w:tab/>
        </w:r>
        <w:r>
          <w:rPr>
            <w:noProof/>
            <w:webHidden/>
          </w:rPr>
          <w:fldChar w:fldCharType="begin"/>
        </w:r>
        <w:r>
          <w:rPr>
            <w:noProof/>
            <w:webHidden/>
          </w:rPr>
          <w:instrText xml:space="preserve"> PAGEREF _Toc333225539 \h </w:instrText>
        </w:r>
        <w:r>
          <w:rPr>
            <w:noProof/>
            <w:webHidden/>
          </w:rPr>
        </w:r>
        <w:r>
          <w:rPr>
            <w:noProof/>
            <w:webHidden/>
          </w:rPr>
          <w:fldChar w:fldCharType="separate"/>
        </w:r>
        <w:r>
          <w:rPr>
            <w:noProof/>
            <w:webHidden/>
          </w:rPr>
          <w:t>15</w:t>
        </w:r>
        <w:r>
          <w:rPr>
            <w:noProof/>
            <w:webHidden/>
          </w:rPr>
          <w:fldChar w:fldCharType="end"/>
        </w:r>
      </w:hyperlink>
    </w:p>
    <w:p w:rsidR="0052251E" w:rsidRDefault="0052251E">
      <w:pPr>
        <w:pStyle w:val="41"/>
        <w:tabs>
          <w:tab w:val="right" w:leader="dot" w:pos="8296"/>
        </w:tabs>
        <w:rPr>
          <w:noProof/>
          <w:sz w:val="21"/>
          <w:szCs w:val="22"/>
        </w:rPr>
      </w:pPr>
      <w:hyperlink w:anchor="_Toc333225540" w:history="1">
        <w:r w:rsidRPr="00C17E29">
          <w:rPr>
            <w:rStyle w:val="a7"/>
            <w:rFonts w:asciiTheme="minorEastAsia" w:hAnsiTheme="minorEastAsia" w:cs="Times New Roman"/>
            <w:b/>
            <w:noProof/>
          </w:rPr>
          <w:t>5.4.3.2</w:t>
        </w:r>
        <w:r w:rsidRPr="00C17E29">
          <w:rPr>
            <w:rStyle w:val="a7"/>
            <w:rFonts w:asciiTheme="minorEastAsia" w:hAnsiTheme="minorEastAsia" w:cs="Times New Roman" w:hint="eastAsia"/>
            <w:b/>
            <w:noProof/>
          </w:rPr>
          <w:t>施工要点</w:t>
        </w:r>
        <w:r>
          <w:rPr>
            <w:noProof/>
            <w:webHidden/>
          </w:rPr>
          <w:tab/>
        </w:r>
        <w:r>
          <w:rPr>
            <w:noProof/>
            <w:webHidden/>
          </w:rPr>
          <w:fldChar w:fldCharType="begin"/>
        </w:r>
        <w:r>
          <w:rPr>
            <w:noProof/>
            <w:webHidden/>
          </w:rPr>
          <w:instrText xml:space="preserve"> PAGEREF _Toc333225540 \h </w:instrText>
        </w:r>
        <w:r>
          <w:rPr>
            <w:noProof/>
            <w:webHidden/>
          </w:rPr>
        </w:r>
        <w:r>
          <w:rPr>
            <w:noProof/>
            <w:webHidden/>
          </w:rPr>
          <w:fldChar w:fldCharType="separate"/>
        </w:r>
        <w:r>
          <w:rPr>
            <w:noProof/>
            <w:webHidden/>
          </w:rPr>
          <w:t>16</w:t>
        </w:r>
        <w:r>
          <w:rPr>
            <w:noProof/>
            <w:webHidden/>
          </w:rPr>
          <w:fldChar w:fldCharType="end"/>
        </w:r>
      </w:hyperlink>
    </w:p>
    <w:p w:rsidR="0052251E" w:rsidRDefault="0052251E">
      <w:pPr>
        <w:pStyle w:val="30"/>
        <w:tabs>
          <w:tab w:val="right" w:leader="dot" w:pos="8296"/>
        </w:tabs>
        <w:rPr>
          <w:i w:val="0"/>
          <w:iCs w:val="0"/>
          <w:noProof/>
          <w:sz w:val="21"/>
          <w:szCs w:val="22"/>
        </w:rPr>
      </w:pPr>
      <w:hyperlink w:anchor="_Toc333225541" w:history="1">
        <w:r w:rsidRPr="00C17E29">
          <w:rPr>
            <w:rStyle w:val="a7"/>
            <w:rFonts w:asciiTheme="minorEastAsia" w:hAnsiTheme="minorEastAsia" w:cs="Times New Roman"/>
            <w:b/>
            <w:noProof/>
          </w:rPr>
          <w:t>5.4.4</w:t>
        </w:r>
        <w:r w:rsidRPr="00C17E29">
          <w:rPr>
            <w:rStyle w:val="a7"/>
            <w:rFonts w:asciiTheme="minorEastAsia" w:hAnsiTheme="minorEastAsia" w:cs="Times New Roman" w:hint="eastAsia"/>
            <w:b/>
            <w:noProof/>
          </w:rPr>
          <w:t>施工工艺</w:t>
        </w:r>
        <w:r>
          <w:rPr>
            <w:noProof/>
            <w:webHidden/>
          </w:rPr>
          <w:tab/>
        </w:r>
        <w:r>
          <w:rPr>
            <w:noProof/>
            <w:webHidden/>
          </w:rPr>
          <w:fldChar w:fldCharType="begin"/>
        </w:r>
        <w:r>
          <w:rPr>
            <w:noProof/>
            <w:webHidden/>
          </w:rPr>
          <w:instrText xml:space="preserve"> PAGEREF _Toc333225541 \h </w:instrText>
        </w:r>
        <w:r>
          <w:rPr>
            <w:noProof/>
            <w:webHidden/>
          </w:rPr>
        </w:r>
        <w:r>
          <w:rPr>
            <w:noProof/>
            <w:webHidden/>
          </w:rPr>
          <w:fldChar w:fldCharType="separate"/>
        </w:r>
        <w:r>
          <w:rPr>
            <w:noProof/>
            <w:webHidden/>
          </w:rPr>
          <w:t>18</w:t>
        </w:r>
        <w:r>
          <w:rPr>
            <w:noProof/>
            <w:webHidden/>
          </w:rPr>
          <w:fldChar w:fldCharType="end"/>
        </w:r>
      </w:hyperlink>
    </w:p>
    <w:p w:rsidR="0052251E" w:rsidRDefault="0052251E">
      <w:pPr>
        <w:pStyle w:val="41"/>
        <w:tabs>
          <w:tab w:val="right" w:leader="dot" w:pos="8296"/>
        </w:tabs>
        <w:rPr>
          <w:noProof/>
          <w:sz w:val="21"/>
          <w:szCs w:val="22"/>
        </w:rPr>
      </w:pPr>
      <w:hyperlink w:anchor="_Toc333225542" w:history="1">
        <w:r w:rsidRPr="00C17E29">
          <w:rPr>
            <w:rStyle w:val="a7"/>
            <w:rFonts w:asciiTheme="minorEastAsia" w:hAnsiTheme="minorEastAsia" w:cs="Times New Roman"/>
            <w:b/>
            <w:noProof/>
          </w:rPr>
          <w:t>5.4.4.1</w:t>
        </w:r>
        <w:r w:rsidRPr="00C17E29">
          <w:rPr>
            <w:rStyle w:val="a7"/>
            <w:rFonts w:asciiTheme="minorEastAsia" w:hAnsiTheme="minorEastAsia" w:cs="Times New Roman" w:hint="eastAsia"/>
            <w:b/>
            <w:noProof/>
          </w:rPr>
          <w:t>端接设备安装及续接</w:t>
        </w:r>
        <w:r>
          <w:rPr>
            <w:noProof/>
            <w:webHidden/>
          </w:rPr>
          <w:tab/>
        </w:r>
        <w:r>
          <w:rPr>
            <w:noProof/>
            <w:webHidden/>
          </w:rPr>
          <w:fldChar w:fldCharType="begin"/>
        </w:r>
        <w:r>
          <w:rPr>
            <w:noProof/>
            <w:webHidden/>
          </w:rPr>
          <w:instrText xml:space="preserve"> PAGEREF _Toc333225542 \h </w:instrText>
        </w:r>
        <w:r>
          <w:rPr>
            <w:noProof/>
            <w:webHidden/>
          </w:rPr>
        </w:r>
        <w:r>
          <w:rPr>
            <w:noProof/>
            <w:webHidden/>
          </w:rPr>
          <w:fldChar w:fldCharType="separate"/>
        </w:r>
        <w:r>
          <w:rPr>
            <w:noProof/>
            <w:webHidden/>
          </w:rPr>
          <w:t>18</w:t>
        </w:r>
        <w:r>
          <w:rPr>
            <w:noProof/>
            <w:webHidden/>
          </w:rPr>
          <w:fldChar w:fldCharType="end"/>
        </w:r>
      </w:hyperlink>
    </w:p>
    <w:p w:rsidR="0052251E" w:rsidRDefault="0052251E">
      <w:pPr>
        <w:pStyle w:val="41"/>
        <w:tabs>
          <w:tab w:val="right" w:leader="dot" w:pos="8296"/>
        </w:tabs>
        <w:rPr>
          <w:noProof/>
          <w:sz w:val="21"/>
          <w:szCs w:val="22"/>
        </w:rPr>
      </w:pPr>
      <w:hyperlink w:anchor="_Toc333225543" w:history="1">
        <w:r w:rsidRPr="00C17E29">
          <w:rPr>
            <w:rStyle w:val="a7"/>
            <w:rFonts w:asciiTheme="minorEastAsia" w:hAnsiTheme="minorEastAsia" w:cs="Times New Roman"/>
            <w:b/>
            <w:noProof/>
          </w:rPr>
          <w:t>5.4.4.2</w:t>
        </w:r>
        <w:r w:rsidRPr="00C17E29">
          <w:rPr>
            <w:rStyle w:val="a7"/>
            <w:rFonts w:asciiTheme="minorEastAsia" w:hAnsiTheme="minorEastAsia" w:cs="Times New Roman" w:hint="eastAsia"/>
            <w:b/>
            <w:noProof/>
          </w:rPr>
          <w:t>面板安装</w:t>
        </w:r>
        <w:r>
          <w:rPr>
            <w:noProof/>
            <w:webHidden/>
          </w:rPr>
          <w:tab/>
        </w:r>
        <w:r>
          <w:rPr>
            <w:noProof/>
            <w:webHidden/>
          </w:rPr>
          <w:fldChar w:fldCharType="begin"/>
        </w:r>
        <w:r>
          <w:rPr>
            <w:noProof/>
            <w:webHidden/>
          </w:rPr>
          <w:instrText xml:space="preserve"> PAGEREF _Toc333225543 \h </w:instrText>
        </w:r>
        <w:r>
          <w:rPr>
            <w:noProof/>
            <w:webHidden/>
          </w:rPr>
        </w:r>
        <w:r>
          <w:rPr>
            <w:noProof/>
            <w:webHidden/>
          </w:rPr>
          <w:fldChar w:fldCharType="separate"/>
        </w:r>
        <w:r>
          <w:rPr>
            <w:noProof/>
            <w:webHidden/>
          </w:rPr>
          <w:t>20</w:t>
        </w:r>
        <w:r>
          <w:rPr>
            <w:noProof/>
            <w:webHidden/>
          </w:rPr>
          <w:fldChar w:fldCharType="end"/>
        </w:r>
      </w:hyperlink>
    </w:p>
    <w:p w:rsidR="0052251E" w:rsidRDefault="0052251E">
      <w:pPr>
        <w:pStyle w:val="41"/>
        <w:tabs>
          <w:tab w:val="right" w:leader="dot" w:pos="8296"/>
        </w:tabs>
        <w:rPr>
          <w:noProof/>
          <w:sz w:val="21"/>
          <w:szCs w:val="22"/>
        </w:rPr>
      </w:pPr>
      <w:hyperlink w:anchor="_Toc333225544" w:history="1">
        <w:r w:rsidRPr="00C17E29">
          <w:rPr>
            <w:rStyle w:val="a7"/>
            <w:rFonts w:asciiTheme="minorEastAsia" w:hAnsiTheme="minorEastAsia" w:cs="Times New Roman"/>
            <w:b/>
            <w:noProof/>
          </w:rPr>
          <w:t>5.4.4.3</w:t>
        </w:r>
        <w:r w:rsidRPr="00C17E29">
          <w:rPr>
            <w:rStyle w:val="a7"/>
            <w:rFonts w:asciiTheme="minorEastAsia" w:hAnsiTheme="minorEastAsia" w:cs="Times New Roman" w:hint="eastAsia"/>
            <w:b/>
            <w:noProof/>
          </w:rPr>
          <w:t>光纤施工</w:t>
        </w:r>
        <w:r>
          <w:rPr>
            <w:noProof/>
            <w:webHidden/>
          </w:rPr>
          <w:tab/>
        </w:r>
        <w:r>
          <w:rPr>
            <w:noProof/>
            <w:webHidden/>
          </w:rPr>
          <w:fldChar w:fldCharType="begin"/>
        </w:r>
        <w:r>
          <w:rPr>
            <w:noProof/>
            <w:webHidden/>
          </w:rPr>
          <w:instrText xml:space="preserve"> PAGEREF _Toc333225544 \h </w:instrText>
        </w:r>
        <w:r>
          <w:rPr>
            <w:noProof/>
            <w:webHidden/>
          </w:rPr>
        </w:r>
        <w:r>
          <w:rPr>
            <w:noProof/>
            <w:webHidden/>
          </w:rPr>
          <w:fldChar w:fldCharType="separate"/>
        </w:r>
        <w:r>
          <w:rPr>
            <w:noProof/>
            <w:webHidden/>
          </w:rPr>
          <w:t>22</w:t>
        </w:r>
        <w:r>
          <w:rPr>
            <w:noProof/>
            <w:webHidden/>
          </w:rPr>
          <w:fldChar w:fldCharType="end"/>
        </w:r>
      </w:hyperlink>
    </w:p>
    <w:p w:rsidR="0052251E" w:rsidRDefault="0052251E">
      <w:pPr>
        <w:pStyle w:val="41"/>
        <w:tabs>
          <w:tab w:val="right" w:leader="dot" w:pos="8296"/>
        </w:tabs>
        <w:rPr>
          <w:noProof/>
          <w:sz w:val="21"/>
          <w:szCs w:val="22"/>
        </w:rPr>
      </w:pPr>
      <w:hyperlink w:anchor="_Toc333225545" w:history="1">
        <w:r w:rsidRPr="00C17E29">
          <w:rPr>
            <w:rStyle w:val="a7"/>
            <w:rFonts w:asciiTheme="minorEastAsia" w:hAnsiTheme="minorEastAsia" w:cs="Times New Roman"/>
            <w:b/>
            <w:noProof/>
          </w:rPr>
          <w:t>5.4.4.4</w:t>
        </w:r>
        <w:r w:rsidRPr="00C17E29">
          <w:rPr>
            <w:rStyle w:val="a7"/>
            <w:rFonts w:asciiTheme="minorEastAsia" w:hAnsiTheme="minorEastAsia" w:cs="Times New Roman" w:hint="eastAsia"/>
            <w:b/>
            <w:noProof/>
          </w:rPr>
          <w:t>线缆敷设和终接</w:t>
        </w:r>
        <w:r>
          <w:rPr>
            <w:noProof/>
            <w:webHidden/>
          </w:rPr>
          <w:tab/>
        </w:r>
        <w:r>
          <w:rPr>
            <w:noProof/>
            <w:webHidden/>
          </w:rPr>
          <w:fldChar w:fldCharType="begin"/>
        </w:r>
        <w:r>
          <w:rPr>
            <w:noProof/>
            <w:webHidden/>
          </w:rPr>
          <w:instrText xml:space="preserve"> PAGEREF _Toc333225545 \h </w:instrText>
        </w:r>
        <w:r>
          <w:rPr>
            <w:noProof/>
            <w:webHidden/>
          </w:rPr>
        </w:r>
        <w:r>
          <w:rPr>
            <w:noProof/>
            <w:webHidden/>
          </w:rPr>
          <w:fldChar w:fldCharType="separate"/>
        </w:r>
        <w:r>
          <w:rPr>
            <w:noProof/>
            <w:webHidden/>
          </w:rPr>
          <w:t>25</w:t>
        </w:r>
        <w:r>
          <w:rPr>
            <w:noProof/>
            <w:webHidden/>
          </w:rPr>
          <w:fldChar w:fldCharType="end"/>
        </w:r>
      </w:hyperlink>
    </w:p>
    <w:p w:rsidR="0052251E" w:rsidRDefault="0052251E">
      <w:pPr>
        <w:pStyle w:val="41"/>
        <w:tabs>
          <w:tab w:val="right" w:leader="dot" w:pos="8296"/>
        </w:tabs>
        <w:rPr>
          <w:noProof/>
          <w:sz w:val="21"/>
          <w:szCs w:val="22"/>
        </w:rPr>
      </w:pPr>
      <w:hyperlink w:anchor="_Toc333225546" w:history="1">
        <w:r w:rsidRPr="00C17E29">
          <w:rPr>
            <w:rStyle w:val="a7"/>
            <w:rFonts w:asciiTheme="minorEastAsia" w:hAnsiTheme="minorEastAsia" w:cs="Times New Roman"/>
            <w:b/>
            <w:noProof/>
          </w:rPr>
          <w:t>5.4.4.5</w:t>
        </w:r>
        <w:r w:rsidRPr="00C17E29">
          <w:rPr>
            <w:rStyle w:val="a7"/>
            <w:rFonts w:asciiTheme="minorEastAsia" w:hAnsiTheme="minorEastAsia" w:cs="Times New Roman" w:hint="eastAsia"/>
            <w:b/>
            <w:noProof/>
          </w:rPr>
          <w:t>机柜、配线架安装</w:t>
        </w:r>
        <w:r>
          <w:rPr>
            <w:noProof/>
            <w:webHidden/>
          </w:rPr>
          <w:tab/>
        </w:r>
        <w:r>
          <w:rPr>
            <w:noProof/>
            <w:webHidden/>
          </w:rPr>
          <w:fldChar w:fldCharType="begin"/>
        </w:r>
        <w:r>
          <w:rPr>
            <w:noProof/>
            <w:webHidden/>
          </w:rPr>
          <w:instrText xml:space="preserve"> PAGEREF _Toc333225546 \h </w:instrText>
        </w:r>
        <w:r>
          <w:rPr>
            <w:noProof/>
            <w:webHidden/>
          </w:rPr>
        </w:r>
        <w:r>
          <w:rPr>
            <w:noProof/>
            <w:webHidden/>
          </w:rPr>
          <w:fldChar w:fldCharType="separate"/>
        </w:r>
        <w:r>
          <w:rPr>
            <w:noProof/>
            <w:webHidden/>
          </w:rPr>
          <w:t>27</w:t>
        </w:r>
        <w:r>
          <w:rPr>
            <w:noProof/>
            <w:webHidden/>
          </w:rPr>
          <w:fldChar w:fldCharType="end"/>
        </w:r>
      </w:hyperlink>
    </w:p>
    <w:p w:rsidR="0052251E" w:rsidRDefault="0052251E">
      <w:pPr>
        <w:pStyle w:val="20"/>
        <w:tabs>
          <w:tab w:val="right" w:leader="dot" w:pos="8296"/>
        </w:tabs>
        <w:rPr>
          <w:smallCaps w:val="0"/>
          <w:noProof/>
          <w:sz w:val="21"/>
          <w:szCs w:val="22"/>
        </w:rPr>
      </w:pPr>
      <w:hyperlink w:anchor="_Toc333225547" w:history="1">
        <w:r w:rsidRPr="00C17E29">
          <w:rPr>
            <w:rStyle w:val="a7"/>
            <w:rFonts w:asciiTheme="minorEastAsia" w:hAnsiTheme="minorEastAsia" w:cs="Times New Roman"/>
            <w:b/>
            <w:noProof/>
          </w:rPr>
          <w:t>5.5</w:t>
        </w:r>
        <w:r w:rsidRPr="00C17E29">
          <w:rPr>
            <w:rStyle w:val="a7"/>
            <w:rFonts w:asciiTheme="minorEastAsia" w:hAnsiTheme="minorEastAsia" w:cs="Times New Roman" w:hint="eastAsia"/>
            <w:b/>
            <w:noProof/>
          </w:rPr>
          <w:t>质量控制及保证措施</w:t>
        </w:r>
        <w:r>
          <w:rPr>
            <w:noProof/>
            <w:webHidden/>
          </w:rPr>
          <w:tab/>
        </w:r>
        <w:r>
          <w:rPr>
            <w:noProof/>
            <w:webHidden/>
          </w:rPr>
          <w:fldChar w:fldCharType="begin"/>
        </w:r>
        <w:r>
          <w:rPr>
            <w:noProof/>
            <w:webHidden/>
          </w:rPr>
          <w:instrText xml:space="preserve"> PAGEREF _Toc333225547 \h </w:instrText>
        </w:r>
        <w:r>
          <w:rPr>
            <w:noProof/>
            <w:webHidden/>
          </w:rPr>
        </w:r>
        <w:r>
          <w:rPr>
            <w:noProof/>
            <w:webHidden/>
          </w:rPr>
          <w:fldChar w:fldCharType="separate"/>
        </w:r>
        <w:r>
          <w:rPr>
            <w:noProof/>
            <w:webHidden/>
          </w:rPr>
          <w:t>28</w:t>
        </w:r>
        <w:r>
          <w:rPr>
            <w:noProof/>
            <w:webHidden/>
          </w:rPr>
          <w:fldChar w:fldCharType="end"/>
        </w:r>
      </w:hyperlink>
    </w:p>
    <w:p w:rsidR="0052251E" w:rsidRDefault="0052251E">
      <w:pPr>
        <w:pStyle w:val="30"/>
        <w:tabs>
          <w:tab w:val="right" w:leader="dot" w:pos="8296"/>
        </w:tabs>
        <w:rPr>
          <w:i w:val="0"/>
          <w:iCs w:val="0"/>
          <w:noProof/>
          <w:sz w:val="21"/>
          <w:szCs w:val="22"/>
        </w:rPr>
      </w:pPr>
      <w:hyperlink w:anchor="_Toc333225548" w:history="1">
        <w:r w:rsidRPr="00C17E29">
          <w:rPr>
            <w:rStyle w:val="a7"/>
            <w:rFonts w:asciiTheme="minorEastAsia" w:hAnsiTheme="minorEastAsia" w:cs="Times New Roman"/>
            <w:b/>
            <w:noProof/>
          </w:rPr>
          <w:t>5.5.1</w:t>
        </w:r>
        <w:r w:rsidRPr="00C17E29">
          <w:rPr>
            <w:rStyle w:val="a7"/>
            <w:rFonts w:asciiTheme="minorEastAsia" w:hAnsiTheme="minorEastAsia" w:cs="Times New Roman" w:hint="eastAsia"/>
            <w:b/>
            <w:noProof/>
          </w:rPr>
          <w:t>质量目标</w:t>
        </w:r>
        <w:r>
          <w:rPr>
            <w:noProof/>
            <w:webHidden/>
          </w:rPr>
          <w:tab/>
        </w:r>
        <w:r>
          <w:rPr>
            <w:noProof/>
            <w:webHidden/>
          </w:rPr>
          <w:fldChar w:fldCharType="begin"/>
        </w:r>
        <w:r>
          <w:rPr>
            <w:noProof/>
            <w:webHidden/>
          </w:rPr>
          <w:instrText xml:space="preserve"> PAGEREF _Toc333225548 \h </w:instrText>
        </w:r>
        <w:r>
          <w:rPr>
            <w:noProof/>
            <w:webHidden/>
          </w:rPr>
        </w:r>
        <w:r>
          <w:rPr>
            <w:noProof/>
            <w:webHidden/>
          </w:rPr>
          <w:fldChar w:fldCharType="separate"/>
        </w:r>
        <w:r>
          <w:rPr>
            <w:noProof/>
            <w:webHidden/>
          </w:rPr>
          <w:t>28</w:t>
        </w:r>
        <w:r>
          <w:rPr>
            <w:noProof/>
            <w:webHidden/>
          </w:rPr>
          <w:fldChar w:fldCharType="end"/>
        </w:r>
      </w:hyperlink>
    </w:p>
    <w:p w:rsidR="0052251E" w:rsidRDefault="0052251E">
      <w:pPr>
        <w:pStyle w:val="30"/>
        <w:tabs>
          <w:tab w:val="right" w:leader="dot" w:pos="8296"/>
        </w:tabs>
        <w:rPr>
          <w:i w:val="0"/>
          <w:iCs w:val="0"/>
          <w:noProof/>
          <w:sz w:val="21"/>
          <w:szCs w:val="22"/>
        </w:rPr>
      </w:pPr>
      <w:hyperlink w:anchor="_Toc333225549" w:history="1">
        <w:r w:rsidRPr="00C17E29">
          <w:rPr>
            <w:rStyle w:val="a7"/>
            <w:rFonts w:asciiTheme="minorEastAsia" w:hAnsiTheme="minorEastAsia" w:cs="Times New Roman"/>
            <w:b/>
            <w:noProof/>
          </w:rPr>
          <w:t>5.5.2</w:t>
        </w:r>
        <w:r w:rsidRPr="00C17E29">
          <w:rPr>
            <w:rStyle w:val="a7"/>
            <w:rFonts w:asciiTheme="minorEastAsia" w:hAnsiTheme="minorEastAsia" w:cs="Times New Roman" w:hint="eastAsia"/>
            <w:b/>
            <w:noProof/>
          </w:rPr>
          <w:t>工程质量保证</w:t>
        </w:r>
        <w:r>
          <w:rPr>
            <w:noProof/>
            <w:webHidden/>
          </w:rPr>
          <w:tab/>
        </w:r>
        <w:r>
          <w:rPr>
            <w:noProof/>
            <w:webHidden/>
          </w:rPr>
          <w:fldChar w:fldCharType="begin"/>
        </w:r>
        <w:r>
          <w:rPr>
            <w:noProof/>
            <w:webHidden/>
          </w:rPr>
          <w:instrText xml:space="preserve"> PAGEREF _Toc333225549 \h </w:instrText>
        </w:r>
        <w:r>
          <w:rPr>
            <w:noProof/>
            <w:webHidden/>
          </w:rPr>
        </w:r>
        <w:r>
          <w:rPr>
            <w:noProof/>
            <w:webHidden/>
          </w:rPr>
          <w:fldChar w:fldCharType="separate"/>
        </w:r>
        <w:r>
          <w:rPr>
            <w:noProof/>
            <w:webHidden/>
          </w:rPr>
          <w:t>28</w:t>
        </w:r>
        <w:r>
          <w:rPr>
            <w:noProof/>
            <w:webHidden/>
          </w:rPr>
          <w:fldChar w:fldCharType="end"/>
        </w:r>
      </w:hyperlink>
    </w:p>
    <w:p w:rsidR="0052251E" w:rsidRDefault="0052251E">
      <w:pPr>
        <w:pStyle w:val="20"/>
        <w:tabs>
          <w:tab w:val="right" w:leader="dot" w:pos="8296"/>
        </w:tabs>
        <w:rPr>
          <w:smallCaps w:val="0"/>
          <w:noProof/>
          <w:sz w:val="21"/>
          <w:szCs w:val="22"/>
        </w:rPr>
      </w:pPr>
      <w:hyperlink w:anchor="_Toc333225550" w:history="1">
        <w:r w:rsidRPr="00C17E29">
          <w:rPr>
            <w:rStyle w:val="a7"/>
            <w:rFonts w:asciiTheme="minorEastAsia" w:hAnsiTheme="minorEastAsia" w:cs="Times New Roman"/>
            <w:b/>
            <w:noProof/>
          </w:rPr>
          <w:t>5.6</w:t>
        </w:r>
        <w:r w:rsidRPr="00C17E29">
          <w:rPr>
            <w:rStyle w:val="a7"/>
            <w:rFonts w:asciiTheme="minorEastAsia" w:hAnsiTheme="minorEastAsia" w:cs="Times New Roman" w:hint="eastAsia"/>
            <w:b/>
            <w:noProof/>
          </w:rPr>
          <w:t>进度控制及保证措施</w:t>
        </w:r>
        <w:r>
          <w:rPr>
            <w:noProof/>
            <w:webHidden/>
          </w:rPr>
          <w:tab/>
        </w:r>
        <w:r>
          <w:rPr>
            <w:noProof/>
            <w:webHidden/>
          </w:rPr>
          <w:fldChar w:fldCharType="begin"/>
        </w:r>
        <w:r>
          <w:rPr>
            <w:noProof/>
            <w:webHidden/>
          </w:rPr>
          <w:instrText xml:space="preserve"> PAGEREF _Toc333225550 \h </w:instrText>
        </w:r>
        <w:r>
          <w:rPr>
            <w:noProof/>
            <w:webHidden/>
          </w:rPr>
        </w:r>
        <w:r>
          <w:rPr>
            <w:noProof/>
            <w:webHidden/>
          </w:rPr>
          <w:fldChar w:fldCharType="separate"/>
        </w:r>
        <w:r>
          <w:rPr>
            <w:noProof/>
            <w:webHidden/>
          </w:rPr>
          <w:t>34</w:t>
        </w:r>
        <w:r>
          <w:rPr>
            <w:noProof/>
            <w:webHidden/>
          </w:rPr>
          <w:fldChar w:fldCharType="end"/>
        </w:r>
      </w:hyperlink>
    </w:p>
    <w:p w:rsidR="0052251E" w:rsidRDefault="0052251E">
      <w:pPr>
        <w:pStyle w:val="30"/>
        <w:tabs>
          <w:tab w:val="right" w:leader="dot" w:pos="8296"/>
        </w:tabs>
        <w:rPr>
          <w:i w:val="0"/>
          <w:iCs w:val="0"/>
          <w:noProof/>
          <w:sz w:val="21"/>
          <w:szCs w:val="22"/>
        </w:rPr>
      </w:pPr>
      <w:hyperlink w:anchor="_Toc333225551" w:history="1">
        <w:r w:rsidRPr="00C17E29">
          <w:rPr>
            <w:rStyle w:val="a7"/>
            <w:rFonts w:asciiTheme="minorEastAsia" w:hAnsiTheme="minorEastAsia" w:cs="Times New Roman"/>
            <w:b/>
            <w:noProof/>
          </w:rPr>
          <w:t>5.6.1</w:t>
        </w:r>
        <w:r w:rsidRPr="00C17E29">
          <w:rPr>
            <w:rStyle w:val="a7"/>
            <w:rFonts w:asciiTheme="minorEastAsia" w:hAnsiTheme="minorEastAsia" w:cs="Times New Roman" w:hint="eastAsia"/>
            <w:b/>
            <w:noProof/>
          </w:rPr>
          <w:t>工期目标</w:t>
        </w:r>
        <w:r>
          <w:rPr>
            <w:noProof/>
            <w:webHidden/>
          </w:rPr>
          <w:tab/>
        </w:r>
        <w:r>
          <w:rPr>
            <w:noProof/>
            <w:webHidden/>
          </w:rPr>
          <w:fldChar w:fldCharType="begin"/>
        </w:r>
        <w:r>
          <w:rPr>
            <w:noProof/>
            <w:webHidden/>
          </w:rPr>
          <w:instrText xml:space="preserve"> PAGEREF _Toc333225551 \h </w:instrText>
        </w:r>
        <w:r>
          <w:rPr>
            <w:noProof/>
            <w:webHidden/>
          </w:rPr>
        </w:r>
        <w:r>
          <w:rPr>
            <w:noProof/>
            <w:webHidden/>
          </w:rPr>
          <w:fldChar w:fldCharType="separate"/>
        </w:r>
        <w:r>
          <w:rPr>
            <w:noProof/>
            <w:webHidden/>
          </w:rPr>
          <w:t>34</w:t>
        </w:r>
        <w:r>
          <w:rPr>
            <w:noProof/>
            <w:webHidden/>
          </w:rPr>
          <w:fldChar w:fldCharType="end"/>
        </w:r>
      </w:hyperlink>
    </w:p>
    <w:p w:rsidR="0052251E" w:rsidRDefault="0052251E">
      <w:pPr>
        <w:pStyle w:val="30"/>
        <w:tabs>
          <w:tab w:val="right" w:leader="dot" w:pos="8296"/>
        </w:tabs>
        <w:rPr>
          <w:i w:val="0"/>
          <w:iCs w:val="0"/>
          <w:noProof/>
          <w:sz w:val="21"/>
          <w:szCs w:val="22"/>
        </w:rPr>
      </w:pPr>
      <w:hyperlink w:anchor="_Toc333225552" w:history="1">
        <w:r w:rsidRPr="00C17E29">
          <w:rPr>
            <w:rStyle w:val="a7"/>
            <w:rFonts w:asciiTheme="minorEastAsia" w:hAnsiTheme="minorEastAsia" w:cs="Times New Roman"/>
            <w:b/>
            <w:noProof/>
          </w:rPr>
          <w:t>5.6.2</w:t>
        </w:r>
        <w:r w:rsidRPr="00C17E29">
          <w:rPr>
            <w:rStyle w:val="a7"/>
            <w:rFonts w:asciiTheme="minorEastAsia" w:hAnsiTheme="minorEastAsia" w:cs="Times New Roman" w:hint="eastAsia"/>
            <w:b/>
            <w:noProof/>
          </w:rPr>
          <w:t>工程进度保证</w:t>
        </w:r>
        <w:r>
          <w:rPr>
            <w:noProof/>
            <w:webHidden/>
          </w:rPr>
          <w:tab/>
        </w:r>
        <w:r>
          <w:rPr>
            <w:noProof/>
            <w:webHidden/>
          </w:rPr>
          <w:fldChar w:fldCharType="begin"/>
        </w:r>
        <w:r>
          <w:rPr>
            <w:noProof/>
            <w:webHidden/>
          </w:rPr>
          <w:instrText xml:space="preserve"> PAGEREF _Toc333225552 \h </w:instrText>
        </w:r>
        <w:r>
          <w:rPr>
            <w:noProof/>
            <w:webHidden/>
          </w:rPr>
        </w:r>
        <w:r>
          <w:rPr>
            <w:noProof/>
            <w:webHidden/>
          </w:rPr>
          <w:fldChar w:fldCharType="separate"/>
        </w:r>
        <w:r>
          <w:rPr>
            <w:noProof/>
            <w:webHidden/>
          </w:rPr>
          <w:t>34</w:t>
        </w:r>
        <w:r>
          <w:rPr>
            <w:noProof/>
            <w:webHidden/>
          </w:rPr>
          <w:fldChar w:fldCharType="end"/>
        </w:r>
      </w:hyperlink>
    </w:p>
    <w:p w:rsidR="0052251E" w:rsidRDefault="0052251E">
      <w:pPr>
        <w:pStyle w:val="20"/>
        <w:tabs>
          <w:tab w:val="right" w:leader="dot" w:pos="8296"/>
        </w:tabs>
        <w:rPr>
          <w:smallCaps w:val="0"/>
          <w:noProof/>
          <w:sz w:val="21"/>
          <w:szCs w:val="22"/>
        </w:rPr>
      </w:pPr>
      <w:hyperlink w:anchor="_Toc333225553" w:history="1">
        <w:r w:rsidRPr="00C17E29">
          <w:rPr>
            <w:rStyle w:val="a7"/>
            <w:rFonts w:asciiTheme="minorEastAsia" w:hAnsiTheme="minorEastAsia" w:cs="Times New Roman"/>
            <w:b/>
            <w:noProof/>
          </w:rPr>
          <w:t>5.7</w:t>
        </w:r>
        <w:r w:rsidRPr="00C17E29">
          <w:rPr>
            <w:rStyle w:val="a7"/>
            <w:rFonts w:asciiTheme="minorEastAsia" w:hAnsiTheme="minorEastAsia" w:cs="Times New Roman" w:hint="eastAsia"/>
            <w:b/>
            <w:noProof/>
          </w:rPr>
          <w:t>安全及文明施工保证措施</w:t>
        </w:r>
        <w:r>
          <w:rPr>
            <w:noProof/>
            <w:webHidden/>
          </w:rPr>
          <w:tab/>
        </w:r>
        <w:r>
          <w:rPr>
            <w:noProof/>
            <w:webHidden/>
          </w:rPr>
          <w:fldChar w:fldCharType="begin"/>
        </w:r>
        <w:r>
          <w:rPr>
            <w:noProof/>
            <w:webHidden/>
          </w:rPr>
          <w:instrText xml:space="preserve"> PAGEREF _Toc333225553 \h </w:instrText>
        </w:r>
        <w:r>
          <w:rPr>
            <w:noProof/>
            <w:webHidden/>
          </w:rPr>
        </w:r>
        <w:r>
          <w:rPr>
            <w:noProof/>
            <w:webHidden/>
          </w:rPr>
          <w:fldChar w:fldCharType="separate"/>
        </w:r>
        <w:r>
          <w:rPr>
            <w:noProof/>
            <w:webHidden/>
          </w:rPr>
          <w:t>36</w:t>
        </w:r>
        <w:r>
          <w:rPr>
            <w:noProof/>
            <w:webHidden/>
          </w:rPr>
          <w:fldChar w:fldCharType="end"/>
        </w:r>
      </w:hyperlink>
    </w:p>
    <w:p w:rsidR="0052251E" w:rsidRDefault="0052251E">
      <w:pPr>
        <w:pStyle w:val="30"/>
        <w:tabs>
          <w:tab w:val="right" w:leader="dot" w:pos="8296"/>
        </w:tabs>
        <w:rPr>
          <w:i w:val="0"/>
          <w:iCs w:val="0"/>
          <w:noProof/>
          <w:sz w:val="21"/>
          <w:szCs w:val="22"/>
        </w:rPr>
      </w:pPr>
      <w:hyperlink w:anchor="_Toc333225554" w:history="1">
        <w:r w:rsidRPr="00C17E29">
          <w:rPr>
            <w:rStyle w:val="a7"/>
            <w:rFonts w:asciiTheme="minorEastAsia" w:hAnsiTheme="minorEastAsia" w:cs="Times New Roman"/>
            <w:b/>
            <w:noProof/>
          </w:rPr>
          <w:t>5.7.1</w:t>
        </w:r>
        <w:r w:rsidRPr="00C17E29">
          <w:rPr>
            <w:rStyle w:val="a7"/>
            <w:rFonts w:asciiTheme="minorEastAsia" w:hAnsiTheme="minorEastAsia" w:cs="Times New Roman" w:hint="eastAsia"/>
            <w:b/>
            <w:noProof/>
          </w:rPr>
          <w:t>安全目标</w:t>
        </w:r>
        <w:r>
          <w:rPr>
            <w:noProof/>
            <w:webHidden/>
          </w:rPr>
          <w:tab/>
        </w:r>
        <w:r>
          <w:rPr>
            <w:noProof/>
            <w:webHidden/>
          </w:rPr>
          <w:fldChar w:fldCharType="begin"/>
        </w:r>
        <w:r>
          <w:rPr>
            <w:noProof/>
            <w:webHidden/>
          </w:rPr>
          <w:instrText xml:space="preserve"> PAGEREF _Toc333225554 \h </w:instrText>
        </w:r>
        <w:r>
          <w:rPr>
            <w:noProof/>
            <w:webHidden/>
          </w:rPr>
        </w:r>
        <w:r>
          <w:rPr>
            <w:noProof/>
            <w:webHidden/>
          </w:rPr>
          <w:fldChar w:fldCharType="separate"/>
        </w:r>
        <w:r>
          <w:rPr>
            <w:noProof/>
            <w:webHidden/>
          </w:rPr>
          <w:t>36</w:t>
        </w:r>
        <w:r>
          <w:rPr>
            <w:noProof/>
            <w:webHidden/>
          </w:rPr>
          <w:fldChar w:fldCharType="end"/>
        </w:r>
      </w:hyperlink>
    </w:p>
    <w:p w:rsidR="0052251E" w:rsidRDefault="0052251E">
      <w:pPr>
        <w:pStyle w:val="30"/>
        <w:tabs>
          <w:tab w:val="right" w:leader="dot" w:pos="8296"/>
        </w:tabs>
        <w:rPr>
          <w:i w:val="0"/>
          <w:iCs w:val="0"/>
          <w:noProof/>
          <w:sz w:val="21"/>
          <w:szCs w:val="22"/>
        </w:rPr>
      </w:pPr>
      <w:hyperlink w:anchor="_Toc333225555" w:history="1">
        <w:r w:rsidRPr="00C17E29">
          <w:rPr>
            <w:rStyle w:val="a7"/>
            <w:rFonts w:asciiTheme="minorEastAsia" w:hAnsiTheme="minorEastAsia" w:cs="Times New Roman"/>
            <w:b/>
            <w:noProof/>
          </w:rPr>
          <w:t>5.7.2</w:t>
        </w:r>
        <w:r w:rsidRPr="00C17E29">
          <w:rPr>
            <w:rStyle w:val="a7"/>
            <w:rFonts w:asciiTheme="minorEastAsia" w:hAnsiTheme="minorEastAsia" w:cs="Times New Roman" w:hint="eastAsia"/>
            <w:b/>
            <w:noProof/>
          </w:rPr>
          <w:t>工程安全保证</w:t>
        </w:r>
        <w:r>
          <w:rPr>
            <w:noProof/>
            <w:webHidden/>
          </w:rPr>
          <w:tab/>
        </w:r>
        <w:r>
          <w:rPr>
            <w:noProof/>
            <w:webHidden/>
          </w:rPr>
          <w:fldChar w:fldCharType="begin"/>
        </w:r>
        <w:r>
          <w:rPr>
            <w:noProof/>
            <w:webHidden/>
          </w:rPr>
          <w:instrText xml:space="preserve"> PAGEREF _Toc333225555 \h </w:instrText>
        </w:r>
        <w:r>
          <w:rPr>
            <w:noProof/>
            <w:webHidden/>
          </w:rPr>
        </w:r>
        <w:r>
          <w:rPr>
            <w:noProof/>
            <w:webHidden/>
          </w:rPr>
          <w:fldChar w:fldCharType="separate"/>
        </w:r>
        <w:r>
          <w:rPr>
            <w:noProof/>
            <w:webHidden/>
          </w:rPr>
          <w:t>36</w:t>
        </w:r>
        <w:r>
          <w:rPr>
            <w:noProof/>
            <w:webHidden/>
          </w:rPr>
          <w:fldChar w:fldCharType="end"/>
        </w:r>
      </w:hyperlink>
    </w:p>
    <w:p w:rsidR="0052251E" w:rsidRDefault="0052251E">
      <w:pPr>
        <w:pStyle w:val="20"/>
        <w:tabs>
          <w:tab w:val="right" w:leader="dot" w:pos="8296"/>
        </w:tabs>
        <w:rPr>
          <w:smallCaps w:val="0"/>
          <w:noProof/>
          <w:sz w:val="21"/>
          <w:szCs w:val="22"/>
        </w:rPr>
      </w:pPr>
      <w:hyperlink w:anchor="_Toc333225556" w:history="1">
        <w:r w:rsidRPr="00C17E29">
          <w:rPr>
            <w:rStyle w:val="a7"/>
            <w:rFonts w:asciiTheme="minorEastAsia" w:hAnsiTheme="minorEastAsia" w:cs="Times New Roman"/>
            <w:b/>
            <w:noProof/>
          </w:rPr>
          <w:t>5.8</w:t>
        </w:r>
        <w:r w:rsidRPr="00C17E29">
          <w:rPr>
            <w:rStyle w:val="a7"/>
            <w:rFonts w:asciiTheme="minorEastAsia" w:hAnsiTheme="minorEastAsia" w:cs="Times New Roman" w:hint="eastAsia"/>
            <w:b/>
            <w:noProof/>
          </w:rPr>
          <w:t>工程竣工验收</w:t>
        </w:r>
        <w:r>
          <w:rPr>
            <w:noProof/>
            <w:webHidden/>
          </w:rPr>
          <w:tab/>
        </w:r>
        <w:r>
          <w:rPr>
            <w:noProof/>
            <w:webHidden/>
          </w:rPr>
          <w:fldChar w:fldCharType="begin"/>
        </w:r>
        <w:r>
          <w:rPr>
            <w:noProof/>
            <w:webHidden/>
          </w:rPr>
          <w:instrText xml:space="preserve"> PAGEREF _Toc333225556 \h </w:instrText>
        </w:r>
        <w:r>
          <w:rPr>
            <w:noProof/>
            <w:webHidden/>
          </w:rPr>
        </w:r>
        <w:r>
          <w:rPr>
            <w:noProof/>
            <w:webHidden/>
          </w:rPr>
          <w:fldChar w:fldCharType="separate"/>
        </w:r>
        <w:r>
          <w:rPr>
            <w:noProof/>
            <w:webHidden/>
          </w:rPr>
          <w:t>38</w:t>
        </w:r>
        <w:r>
          <w:rPr>
            <w:noProof/>
            <w:webHidden/>
          </w:rPr>
          <w:fldChar w:fldCharType="end"/>
        </w:r>
      </w:hyperlink>
    </w:p>
    <w:p w:rsidR="0052251E" w:rsidRDefault="0052251E">
      <w:pPr>
        <w:pStyle w:val="30"/>
        <w:tabs>
          <w:tab w:val="right" w:leader="dot" w:pos="8296"/>
        </w:tabs>
        <w:rPr>
          <w:i w:val="0"/>
          <w:iCs w:val="0"/>
          <w:noProof/>
          <w:sz w:val="21"/>
          <w:szCs w:val="22"/>
        </w:rPr>
      </w:pPr>
      <w:hyperlink w:anchor="_Toc333225557" w:history="1">
        <w:r w:rsidRPr="00C17E29">
          <w:rPr>
            <w:rStyle w:val="a7"/>
            <w:rFonts w:asciiTheme="minorEastAsia" w:hAnsiTheme="minorEastAsia" w:cs="Times New Roman"/>
            <w:b/>
            <w:noProof/>
          </w:rPr>
          <w:t>5.8.1</w:t>
        </w:r>
        <w:r w:rsidRPr="00C17E29">
          <w:rPr>
            <w:rStyle w:val="a7"/>
            <w:rFonts w:asciiTheme="minorEastAsia" w:hAnsiTheme="minorEastAsia" w:cs="Times New Roman" w:hint="eastAsia"/>
            <w:b/>
            <w:noProof/>
          </w:rPr>
          <w:t>竣工验收的准备工作</w:t>
        </w:r>
        <w:r>
          <w:rPr>
            <w:noProof/>
            <w:webHidden/>
          </w:rPr>
          <w:tab/>
        </w:r>
        <w:r>
          <w:rPr>
            <w:noProof/>
            <w:webHidden/>
          </w:rPr>
          <w:fldChar w:fldCharType="begin"/>
        </w:r>
        <w:r>
          <w:rPr>
            <w:noProof/>
            <w:webHidden/>
          </w:rPr>
          <w:instrText xml:space="preserve"> PAGEREF _Toc333225557 \h </w:instrText>
        </w:r>
        <w:r>
          <w:rPr>
            <w:noProof/>
            <w:webHidden/>
          </w:rPr>
        </w:r>
        <w:r>
          <w:rPr>
            <w:noProof/>
            <w:webHidden/>
          </w:rPr>
          <w:fldChar w:fldCharType="separate"/>
        </w:r>
        <w:r>
          <w:rPr>
            <w:noProof/>
            <w:webHidden/>
          </w:rPr>
          <w:t>38</w:t>
        </w:r>
        <w:r>
          <w:rPr>
            <w:noProof/>
            <w:webHidden/>
          </w:rPr>
          <w:fldChar w:fldCharType="end"/>
        </w:r>
      </w:hyperlink>
    </w:p>
    <w:p w:rsidR="0052251E" w:rsidRDefault="0052251E">
      <w:pPr>
        <w:pStyle w:val="30"/>
        <w:tabs>
          <w:tab w:val="right" w:leader="dot" w:pos="8296"/>
        </w:tabs>
        <w:rPr>
          <w:i w:val="0"/>
          <w:iCs w:val="0"/>
          <w:noProof/>
          <w:sz w:val="21"/>
          <w:szCs w:val="22"/>
        </w:rPr>
      </w:pPr>
      <w:hyperlink w:anchor="_Toc333225558" w:history="1">
        <w:r w:rsidRPr="00C17E29">
          <w:rPr>
            <w:rStyle w:val="a7"/>
            <w:rFonts w:asciiTheme="minorEastAsia" w:hAnsiTheme="minorEastAsia" w:cs="Times New Roman"/>
            <w:b/>
            <w:noProof/>
          </w:rPr>
          <w:t>5.8.2</w:t>
        </w:r>
        <w:r w:rsidRPr="00C17E29">
          <w:rPr>
            <w:rStyle w:val="a7"/>
            <w:rFonts w:asciiTheme="minorEastAsia" w:hAnsiTheme="minorEastAsia" w:cs="Times New Roman" w:hint="eastAsia"/>
            <w:b/>
            <w:noProof/>
          </w:rPr>
          <w:t>工程资料的验收</w:t>
        </w:r>
        <w:r>
          <w:rPr>
            <w:noProof/>
            <w:webHidden/>
          </w:rPr>
          <w:tab/>
        </w:r>
        <w:r>
          <w:rPr>
            <w:noProof/>
            <w:webHidden/>
          </w:rPr>
          <w:fldChar w:fldCharType="begin"/>
        </w:r>
        <w:r>
          <w:rPr>
            <w:noProof/>
            <w:webHidden/>
          </w:rPr>
          <w:instrText xml:space="preserve"> PAGEREF _Toc333225558 \h </w:instrText>
        </w:r>
        <w:r>
          <w:rPr>
            <w:noProof/>
            <w:webHidden/>
          </w:rPr>
        </w:r>
        <w:r>
          <w:rPr>
            <w:noProof/>
            <w:webHidden/>
          </w:rPr>
          <w:fldChar w:fldCharType="separate"/>
        </w:r>
        <w:r>
          <w:rPr>
            <w:noProof/>
            <w:webHidden/>
          </w:rPr>
          <w:t>39</w:t>
        </w:r>
        <w:r>
          <w:rPr>
            <w:noProof/>
            <w:webHidden/>
          </w:rPr>
          <w:fldChar w:fldCharType="end"/>
        </w:r>
      </w:hyperlink>
    </w:p>
    <w:p w:rsidR="0052251E" w:rsidRDefault="0052251E">
      <w:pPr>
        <w:pStyle w:val="30"/>
        <w:tabs>
          <w:tab w:val="right" w:leader="dot" w:pos="8296"/>
        </w:tabs>
        <w:rPr>
          <w:i w:val="0"/>
          <w:iCs w:val="0"/>
          <w:noProof/>
          <w:sz w:val="21"/>
          <w:szCs w:val="22"/>
        </w:rPr>
      </w:pPr>
      <w:hyperlink w:anchor="_Toc333225559" w:history="1">
        <w:r w:rsidRPr="00C17E29">
          <w:rPr>
            <w:rStyle w:val="a7"/>
            <w:rFonts w:asciiTheme="minorEastAsia" w:hAnsiTheme="minorEastAsia" w:hint="eastAsia"/>
            <w:noProof/>
          </w:rPr>
          <w:t>附表</w:t>
        </w:r>
        <w:r w:rsidRPr="00C17E29">
          <w:rPr>
            <w:rStyle w:val="a7"/>
            <w:rFonts w:asciiTheme="minorEastAsia" w:hAnsiTheme="minorEastAsia"/>
            <w:noProof/>
          </w:rPr>
          <w:t>1</w:t>
        </w:r>
        <w:r w:rsidRPr="00C17E29">
          <w:rPr>
            <w:rStyle w:val="a7"/>
            <w:rFonts w:asciiTheme="minorEastAsia" w:hAnsiTheme="minorEastAsia" w:hint="eastAsia"/>
            <w:noProof/>
          </w:rPr>
          <w:t>：拟投入本标段的主要施工设备表</w:t>
        </w:r>
        <w:r>
          <w:rPr>
            <w:noProof/>
            <w:webHidden/>
          </w:rPr>
          <w:tab/>
        </w:r>
        <w:r>
          <w:rPr>
            <w:noProof/>
            <w:webHidden/>
          </w:rPr>
          <w:fldChar w:fldCharType="begin"/>
        </w:r>
        <w:r>
          <w:rPr>
            <w:noProof/>
            <w:webHidden/>
          </w:rPr>
          <w:instrText xml:space="preserve"> PAGEREF _Toc333225559 \h </w:instrText>
        </w:r>
        <w:r>
          <w:rPr>
            <w:noProof/>
            <w:webHidden/>
          </w:rPr>
        </w:r>
        <w:r>
          <w:rPr>
            <w:noProof/>
            <w:webHidden/>
          </w:rPr>
          <w:fldChar w:fldCharType="separate"/>
        </w:r>
        <w:r>
          <w:rPr>
            <w:noProof/>
            <w:webHidden/>
          </w:rPr>
          <w:t>40</w:t>
        </w:r>
        <w:r>
          <w:rPr>
            <w:noProof/>
            <w:webHidden/>
          </w:rPr>
          <w:fldChar w:fldCharType="end"/>
        </w:r>
      </w:hyperlink>
    </w:p>
    <w:p w:rsidR="0052251E" w:rsidRDefault="0052251E">
      <w:pPr>
        <w:pStyle w:val="30"/>
        <w:tabs>
          <w:tab w:val="right" w:leader="dot" w:pos="8296"/>
        </w:tabs>
        <w:rPr>
          <w:i w:val="0"/>
          <w:iCs w:val="0"/>
          <w:noProof/>
          <w:sz w:val="21"/>
          <w:szCs w:val="22"/>
        </w:rPr>
      </w:pPr>
      <w:hyperlink w:anchor="_Toc333225560" w:history="1">
        <w:r w:rsidRPr="00C17E29">
          <w:rPr>
            <w:rStyle w:val="a7"/>
            <w:rFonts w:asciiTheme="minorEastAsia" w:hAnsiTheme="minorEastAsia" w:hint="eastAsia"/>
            <w:noProof/>
          </w:rPr>
          <w:t>附表</w:t>
        </w:r>
        <w:r w:rsidRPr="00C17E29">
          <w:rPr>
            <w:rStyle w:val="a7"/>
            <w:rFonts w:asciiTheme="minorEastAsia" w:hAnsiTheme="minorEastAsia"/>
            <w:noProof/>
          </w:rPr>
          <w:t>2</w:t>
        </w:r>
        <w:r w:rsidRPr="00C17E29">
          <w:rPr>
            <w:rStyle w:val="a7"/>
            <w:rFonts w:asciiTheme="minorEastAsia" w:hAnsiTheme="minorEastAsia" w:hint="eastAsia"/>
            <w:noProof/>
          </w:rPr>
          <w:t>：拟配备标段的试验和检测仪器设备表</w:t>
        </w:r>
        <w:r>
          <w:rPr>
            <w:noProof/>
            <w:webHidden/>
          </w:rPr>
          <w:tab/>
        </w:r>
        <w:r>
          <w:rPr>
            <w:noProof/>
            <w:webHidden/>
          </w:rPr>
          <w:fldChar w:fldCharType="begin"/>
        </w:r>
        <w:r>
          <w:rPr>
            <w:noProof/>
            <w:webHidden/>
          </w:rPr>
          <w:instrText xml:space="preserve"> PAGEREF _Toc333225560 \h </w:instrText>
        </w:r>
        <w:r>
          <w:rPr>
            <w:noProof/>
            <w:webHidden/>
          </w:rPr>
        </w:r>
        <w:r>
          <w:rPr>
            <w:noProof/>
            <w:webHidden/>
          </w:rPr>
          <w:fldChar w:fldCharType="separate"/>
        </w:r>
        <w:r>
          <w:rPr>
            <w:noProof/>
            <w:webHidden/>
          </w:rPr>
          <w:t>41</w:t>
        </w:r>
        <w:r>
          <w:rPr>
            <w:noProof/>
            <w:webHidden/>
          </w:rPr>
          <w:fldChar w:fldCharType="end"/>
        </w:r>
      </w:hyperlink>
    </w:p>
    <w:p w:rsidR="0052251E" w:rsidRDefault="0052251E">
      <w:pPr>
        <w:pStyle w:val="30"/>
        <w:tabs>
          <w:tab w:val="right" w:leader="dot" w:pos="8296"/>
        </w:tabs>
        <w:rPr>
          <w:i w:val="0"/>
          <w:iCs w:val="0"/>
          <w:noProof/>
          <w:sz w:val="21"/>
          <w:szCs w:val="22"/>
        </w:rPr>
      </w:pPr>
      <w:hyperlink w:anchor="_Toc333225561" w:history="1">
        <w:r w:rsidRPr="00C17E29">
          <w:rPr>
            <w:rStyle w:val="a7"/>
            <w:rFonts w:asciiTheme="minorEastAsia" w:hAnsiTheme="minorEastAsia" w:hint="eastAsia"/>
            <w:noProof/>
          </w:rPr>
          <w:t>附表</w:t>
        </w:r>
        <w:r w:rsidRPr="00C17E29">
          <w:rPr>
            <w:rStyle w:val="a7"/>
            <w:rFonts w:asciiTheme="minorEastAsia" w:hAnsiTheme="minorEastAsia"/>
            <w:noProof/>
          </w:rPr>
          <w:t>3</w:t>
        </w:r>
        <w:r w:rsidRPr="00C17E29">
          <w:rPr>
            <w:rStyle w:val="a7"/>
            <w:rFonts w:asciiTheme="minorEastAsia" w:hAnsiTheme="minorEastAsia" w:hint="eastAsia"/>
            <w:noProof/>
          </w:rPr>
          <w:t>：劳动力计划表</w:t>
        </w:r>
        <w:r>
          <w:rPr>
            <w:noProof/>
            <w:webHidden/>
          </w:rPr>
          <w:tab/>
        </w:r>
        <w:r>
          <w:rPr>
            <w:noProof/>
            <w:webHidden/>
          </w:rPr>
          <w:fldChar w:fldCharType="begin"/>
        </w:r>
        <w:r>
          <w:rPr>
            <w:noProof/>
            <w:webHidden/>
          </w:rPr>
          <w:instrText xml:space="preserve"> PAGEREF _Toc333225561 \h </w:instrText>
        </w:r>
        <w:r>
          <w:rPr>
            <w:noProof/>
            <w:webHidden/>
          </w:rPr>
        </w:r>
        <w:r>
          <w:rPr>
            <w:noProof/>
            <w:webHidden/>
          </w:rPr>
          <w:fldChar w:fldCharType="separate"/>
        </w:r>
        <w:r>
          <w:rPr>
            <w:noProof/>
            <w:webHidden/>
          </w:rPr>
          <w:t>42</w:t>
        </w:r>
        <w:r>
          <w:rPr>
            <w:noProof/>
            <w:webHidden/>
          </w:rPr>
          <w:fldChar w:fldCharType="end"/>
        </w:r>
      </w:hyperlink>
    </w:p>
    <w:p w:rsidR="0052251E" w:rsidRDefault="0052251E">
      <w:pPr>
        <w:pStyle w:val="30"/>
        <w:tabs>
          <w:tab w:val="right" w:leader="dot" w:pos="8296"/>
        </w:tabs>
        <w:rPr>
          <w:i w:val="0"/>
          <w:iCs w:val="0"/>
          <w:noProof/>
          <w:sz w:val="21"/>
          <w:szCs w:val="22"/>
        </w:rPr>
      </w:pPr>
      <w:hyperlink w:anchor="_Toc333225562" w:history="1">
        <w:r w:rsidRPr="00C17E29">
          <w:rPr>
            <w:rStyle w:val="a7"/>
            <w:rFonts w:asciiTheme="minorEastAsia" w:hAnsiTheme="minorEastAsia" w:hint="eastAsia"/>
            <w:noProof/>
          </w:rPr>
          <w:t>附表</w:t>
        </w:r>
        <w:r w:rsidRPr="00C17E29">
          <w:rPr>
            <w:rStyle w:val="a7"/>
            <w:rFonts w:asciiTheme="minorEastAsia" w:hAnsiTheme="minorEastAsia"/>
            <w:noProof/>
          </w:rPr>
          <w:t>4</w:t>
        </w:r>
        <w:r w:rsidRPr="00C17E29">
          <w:rPr>
            <w:rStyle w:val="a7"/>
            <w:rFonts w:asciiTheme="minorEastAsia" w:hAnsiTheme="minorEastAsia" w:hint="eastAsia"/>
            <w:noProof/>
          </w:rPr>
          <w:t>：计划开、竣工日期和施工进度网络图</w:t>
        </w:r>
        <w:r>
          <w:rPr>
            <w:noProof/>
            <w:webHidden/>
          </w:rPr>
          <w:tab/>
        </w:r>
        <w:r>
          <w:rPr>
            <w:noProof/>
            <w:webHidden/>
          </w:rPr>
          <w:fldChar w:fldCharType="begin"/>
        </w:r>
        <w:r>
          <w:rPr>
            <w:noProof/>
            <w:webHidden/>
          </w:rPr>
          <w:instrText xml:space="preserve"> PAGEREF _Toc333225562 \h </w:instrText>
        </w:r>
        <w:r>
          <w:rPr>
            <w:noProof/>
            <w:webHidden/>
          </w:rPr>
        </w:r>
        <w:r>
          <w:rPr>
            <w:noProof/>
            <w:webHidden/>
          </w:rPr>
          <w:fldChar w:fldCharType="separate"/>
        </w:r>
        <w:r>
          <w:rPr>
            <w:noProof/>
            <w:webHidden/>
          </w:rPr>
          <w:t>43</w:t>
        </w:r>
        <w:r>
          <w:rPr>
            <w:noProof/>
            <w:webHidden/>
          </w:rPr>
          <w:fldChar w:fldCharType="end"/>
        </w:r>
      </w:hyperlink>
    </w:p>
    <w:p w:rsidR="0052251E" w:rsidRDefault="0052251E">
      <w:pPr>
        <w:pStyle w:val="30"/>
        <w:tabs>
          <w:tab w:val="right" w:leader="dot" w:pos="8296"/>
        </w:tabs>
        <w:rPr>
          <w:i w:val="0"/>
          <w:iCs w:val="0"/>
          <w:noProof/>
          <w:sz w:val="21"/>
          <w:szCs w:val="22"/>
        </w:rPr>
      </w:pPr>
      <w:hyperlink w:anchor="_Toc333225563" w:history="1">
        <w:r w:rsidRPr="00C17E29">
          <w:rPr>
            <w:rStyle w:val="a7"/>
            <w:rFonts w:asciiTheme="minorEastAsia" w:hAnsiTheme="minorEastAsia" w:hint="eastAsia"/>
            <w:noProof/>
          </w:rPr>
          <w:t>附表</w:t>
        </w:r>
        <w:r w:rsidRPr="00C17E29">
          <w:rPr>
            <w:rStyle w:val="a7"/>
            <w:rFonts w:asciiTheme="minorEastAsia" w:hAnsiTheme="minorEastAsia"/>
            <w:noProof/>
          </w:rPr>
          <w:t>5</w:t>
        </w:r>
        <w:r w:rsidRPr="00C17E29">
          <w:rPr>
            <w:rStyle w:val="a7"/>
            <w:rFonts w:asciiTheme="minorEastAsia" w:hAnsiTheme="minorEastAsia" w:hint="eastAsia"/>
            <w:noProof/>
          </w:rPr>
          <w:t>：临时用地表</w:t>
        </w:r>
        <w:r>
          <w:rPr>
            <w:noProof/>
            <w:webHidden/>
          </w:rPr>
          <w:tab/>
        </w:r>
        <w:r>
          <w:rPr>
            <w:noProof/>
            <w:webHidden/>
          </w:rPr>
          <w:fldChar w:fldCharType="begin"/>
        </w:r>
        <w:r>
          <w:rPr>
            <w:noProof/>
            <w:webHidden/>
          </w:rPr>
          <w:instrText xml:space="preserve"> PAGEREF _Toc333225563 \h </w:instrText>
        </w:r>
        <w:r>
          <w:rPr>
            <w:noProof/>
            <w:webHidden/>
          </w:rPr>
        </w:r>
        <w:r>
          <w:rPr>
            <w:noProof/>
            <w:webHidden/>
          </w:rPr>
          <w:fldChar w:fldCharType="separate"/>
        </w:r>
        <w:r>
          <w:rPr>
            <w:noProof/>
            <w:webHidden/>
          </w:rPr>
          <w:t>44</w:t>
        </w:r>
        <w:r>
          <w:rPr>
            <w:noProof/>
            <w:webHidden/>
          </w:rPr>
          <w:fldChar w:fldCharType="end"/>
        </w:r>
      </w:hyperlink>
    </w:p>
    <w:p w:rsidR="0052251E" w:rsidRDefault="0052251E" w:rsidP="007F1A67">
      <w:pPr>
        <w:widowControl/>
        <w:tabs>
          <w:tab w:val="left" w:pos="734"/>
        </w:tabs>
        <w:adjustRightInd w:val="0"/>
        <w:snapToGrid w:val="0"/>
        <w:spacing w:beforeLines="50" w:afterLines="50" w:line="540" w:lineRule="exact"/>
        <w:jc w:val="center"/>
        <w:outlineLvl w:val="0"/>
        <w:rPr>
          <w:rFonts w:asciiTheme="minorEastAsia" w:hAnsiTheme="minorEastAsia" w:cs="宋体" w:hint="eastAsia"/>
          <w:b/>
          <w:color w:val="000000"/>
          <w:kern w:val="0"/>
          <w:sz w:val="44"/>
          <w:szCs w:val="32"/>
        </w:rPr>
      </w:pPr>
      <w:r>
        <w:rPr>
          <w:rFonts w:asciiTheme="minorEastAsia" w:hAnsiTheme="minorEastAsia" w:cs="宋体"/>
          <w:b/>
          <w:color w:val="000000"/>
          <w:kern w:val="0"/>
          <w:sz w:val="44"/>
          <w:szCs w:val="32"/>
        </w:rPr>
        <w:fldChar w:fldCharType="end"/>
      </w:r>
    </w:p>
    <w:p w:rsidR="0052251E" w:rsidRDefault="0052251E" w:rsidP="007F1A67">
      <w:pPr>
        <w:widowControl/>
        <w:tabs>
          <w:tab w:val="left" w:pos="734"/>
        </w:tabs>
        <w:adjustRightInd w:val="0"/>
        <w:snapToGrid w:val="0"/>
        <w:spacing w:beforeLines="50" w:afterLines="50" w:line="540" w:lineRule="exact"/>
        <w:jc w:val="center"/>
        <w:outlineLvl w:val="0"/>
        <w:rPr>
          <w:rFonts w:asciiTheme="minorEastAsia" w:hAnsiTheme="minorEastAsia" w:cs="宋体"/>
          <w:b/>
          <w:color w:val="000000"/>
          <w:kern w:val="0"/>
          <w:sz w:val="44"/>
          <w:szCs w:val="32"/>
        </w:rPr>
        <w:sectPr w:rsidR="0052251E" w:rsidSect="00BA6936">
          <w:footerReference w:type="default" r:id="rId8"/>
          <w:footerReference w:type="first" r:id="rId9"/>
          <w:pgSz w:w="11906" w:h="16838"/>
          <w:pgMar w:top="1440" w:right="1800" w:bottom="1440" w:left="1800" w:header="851" w:footer="992" w:gutter="0"/>
          <w:cols w:space="425"/>
          <w:titlePg/>
          <w:docGrid w:type="lines" w:linePitch="312"/>
        </w:sectPr>
      </w:pPr>
    </w:p>
    <w:p w:rsidR="00827CCA" w:rsidRPr="00D17220" w:rsidRDefault="00827CCA" w:rsidP="007F1A67">
      <w:pPr>
        <w:widowControl/>
        <w:tabs>
          <w:tab w:val="left" w:pos="734"/>
        </w:tabs>
        <w:adjustRightInd w:val="0"/>
        <w:snapToGrid w:val="0"/>
        <w:spacing w:beforeLines="50" w:afterLines="50" w:line="540" w:lineRule="exact"/>
        <w:jc w:val="center"/>
        <w:outlineLvl w:val="0"/>
        <w:rPr>
          <w:rFonts w:asciiTheme="minorEastAsia" w:hAnsiTheme="minorEastAsia" w:cs="宋体"/>
          <w:b/>
          <w:color w:val="000000"/>
          <w:kern w:val="0"/>
          <w:sz w:val="44"/>
          <w:szCs w:val="32"/>
        </w:rPr>
      </w:pPr>
      <w:bookmarkStart w:id="2" w:name="_Toc333225523"/>
      <w:r w:rsidRPr="00D17220">
        <w:rPr>
          <w:rFonts w:asciiTheme="minorEastAsia" w:hAnsiTheme="minorEastAsia" w:cs="宋体" w:hint="eastAsia"/>
          <w:b/>
          <w:color w:val="000000"/>
          <w:kern w:val="0"/>
          <w:sz w:val="44"/>
          <w:szCs w:val="32"/>
        </w:rPr>
        <w:lastRenderedPageBreak/>
        <w:t>五</w:t>
      </w:r>
      <w:r w:rsidRPr="00D17220">
        <w:rPr>
          <w:rFonts w:asciiTheme="minorEastAsia" w:hAnsiTheme="minorEastAsia" w:cs="宋体"/>
          <w:b/>
          <w:color w:val="000000"/>
          <w:kern w:val="0"/>
          <w:sz w:val="44"/>
          <w:szCs w:val="32"/>
        </w:rPr>
        <w:t>、施工组织设计</w:t>
      </w:r>
      <w:bookmarkEnd w:id="0"/>
      <w:bookmarkEnd w:id="1"/>
      <w:bookmarkEnd w:id="2"/>
    </w:p>
    <w:p w:rsidR="001F2FF2" w:rsidRPr="001F2FF2" w:rsidRDefault="001F2FF2" w:rsidP="001F2FF2">
      <w:pPr>
        <w:ind w:firstLineChars="200" w:firstLine="560"/>
        <w:rPr>
          <w:rFonts w:asciiTheme="minorEastAsia" w:hAnsiTheme="minorEastAsia"/>
          <w:sz w:val="28"/>
          <w:szCs w:val="28"/>
        </w:rPr>
      </w:pPr>
      <w:r w:rsidRPr="001F2FF2">
        <w:rPr>
          <w:rFonts w:asciiTheme="minorEastAsia" w:hAnsiTheme="minorEastAsia" w:hint="eastAsia"/>
          <w:sz w:val="28"/>
          <w:szCs w:val="28"/>
        </w:rPr>
        <w:t>结合以往我公司在施工中的经验，本章节为</w:t>
      </w:r>
      <w:r w:rsidR="00052249">
        <w:rPr>
          <w:rFonts w:asciiTheme="minorEastAsia" w:hAnsiTheme="minorEastAsia" w:hint="eastAsia"/>
          <w:color w:val="000000"/>
          <w:sz w:val="28"/>
          <w:szCs w:val="28"/>
        </w:rPr>
        <w:t>XXXX</w:t>
      </w:r>
      <w:r w:rsidRPr="001F2FF2">
        <w:rPr>
          <w:rFonts w:asciiTheme="minorEastAsia" w:hAnsiTheme="minorEastAsia"/>
          <w:color w:val="000000"/>
          <w:sz w:val="28"/>
          <w:szCs w:val="28"/>
        </w:rPr>
        <w:t>教育网络平台建设工程</w:t>
      </w:r>
      <w:r w:rsidRPr="001F2FF2">
        <w:rPr>
          <w:rFonts w:asciiTheme="minorEastAsia" w:hAnsiTheme="minorEastAsia" w:hint="eastAsia"/>
          <w:sz w:val="28"/>
          <w:szCs w:val="28"/>
        </w:rPr>
        <w:t>编制如下指导性施工组织设计。若中标，我公司将以“艰苦奋斗、积极进取、严格管理、确保安全、高效优质”的企业精神，完成本工程的施工任务。</w:t>
      </w:r>
    </w:p>
    <w:p w:rsidR="001F2FF2" w:rsidRPr="00D17220" w:rsidRDefault="001F2FF2" w:rsidP="007F1A67">
      <w:pPr>
        <w:spacing w:beforeLines="50"/>
        <w:outlineLvl w:val="1"/>
        <w:rPr>
          <w:rFonts w:asciiTheme="minorEastAsia" w:hAnsiTheme="minorEastAsia" w:cs="Times New Roman"/>
          <w:b/>
          <w:sz w:val="36"/>
          <w:szCs w:val="36"/>
        </w:rPr>
      </w:pPr>
      <w:bookmarkStart w:id="3" w:name="_Toc332098737"/>
      <w:bookmarkStart w:id="4" w:name="_Toc332123916"/>
      <w:bookmarkStart w:id="5" w:name="_Toc333225524"/>
      <w:r w:rsidRPr="00D17220">
        <w:rPr>
          <w:rFonts w:asciiTheme="minorEastAsia" w:hAnsiTheme="minorEastAsia" w:cs="Times New Roman" w:hint="eastAsia"/>
          <w:b/>
          <w:sz w:val="36"/>
          <w:szCs w:val="36"/>
        </w:rPr>
        <w:t>5.1编制依据</w:t>
      </w:r>
      <w:bookmarkEnd w:id="3"/>
      <w:bookmarkEnd w:id="4"/>
      <w:bookmarkEnd w:id="5"/>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（一）建设单位提供的招标文件和工程量清单。</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（二）我国现行的施工及验收规范、强制性条文。</w:t>
      </w:r>
    </w:p>
    <w:p w:rsidR="001F2FF2" w:rsidRPr="001F2FF2" w:rsidRDefault="001F2FF2" w:rsidP="00BE63B2">
      <w:pPr>
        <w:pStyle w:val="a9"/>
        <w:numPr>
          <w:ilvl w:val="0"/>
          <w:numId w:val="94"/>
        </w:numPr>
        <w:ind w:firstLineChars="0"/>
        <w:rPr>
          <w:rFonts w:asciiTheme="minorEastAsia" w:hAnsiTheme="minorEastAsia"/>
          <w:sz w:val="28"/>
          <w:szCs w:val="28"/>
        </w:rPr>
      </w:pPr>
      <w:r w:rsidRPr="001F2FF2">
        <w:rPr>
          <w:rFonts w:asciiTheme="minorEastAsia" w:hAnsiTheme="minorEastAsia" w:hint="eastAsia"/>
          <w:sz w:val="28"/>
          <w:szCs w:val="28"/>
        </w:rPr>
        <w:t>国家、行业、地方相关技术规范规程：</w:t>
      </w:r>
    </w:p>
    <w:p w:rsidR="001F2FF2" w:rsidRPr="001F2FF2" w:rsidRDefault="001F2FF2" w:rsidP="00BE63B2">
      <w:pPr>
        <w:pStyle w:val="a9"/>
        <w:numPr>
          <w:ilvl w:val="1"/>
          <w:numId w:val="94"/>
        </w:numPr>
        <w:spacing w:line="408" w:lineRule="auto"/>
        <w:ind w:firstLineChars="0"/>
        <w:rPr>
          <w:rFonts w:asciiTheme="minorEastAsia" w:hAnsiTheme="minorEastAsia"/>
          <w:sz w:val="28"/>
          <w:szCs w:val="28"/>
        </w:rPr>
      </w:pPr>
      <w:r w:rsidRPr="001F2FF2">
        <w:rPr>
          <w:rFonts w:asciiTheme="minorEastAsia" w:hAnsiTheme="minorEastAsia" w:hint="eastAsia"/>
          <w:sz w:val="28"/>
          <w:szCs w:val="28"/>
        </w:rPr>
        <w:t>司法部《全国监狱信息化建设规划》</w:t>
      </w:r>
    </w:p>
    <w:p w:rsidR="001F2FF2" w:rsidRPr="001F2FF2" w:rsidRDefault="001F2FF2" w:rsidP="00BE63B2">
      <w:pPr>
        <w:pStyle w:val="a9"/>
        <w:numPr>
          <w:ilvl w:val="1"/>
          <w:numId w:val="94"/>
        </w:numPr>
        <w:spacing w:line="408" w:lineRule="auto"/>
        <w:ind w:firstLineChars="0"/>
        <w:rPr>
          <w:rFonts w:asciiTheme="minorEastAsia" w:hAnsiTheme="minorEastAsia"/>
          <w:sz w:val="28"/>
          <w:szCs w:val="28"/>
        </w:rPr>
      </w:pPr>
      <w:r w:rsidRPr="001F2FF2">
        <w:rPr>
          <w:rFonts w:asciiTheme="minorEastAsia" w:hAnsiTheme="minorEastAsia" w:hint="eastAsia"/>
          <w:sz w:val="28"/>
          <w:szCs w:val="28"/>
        </w:rPr>
        <w:t>《监狱安全技术防范系统建设标准》（试行）</w:t>
      </w:r>
    </w:p>
    <w:p w:rsidR="001F2FF2" w:rsidRPr="001F2FF2" w:rsidRDefault="001F2FF2" w:rsidP="00BE63B2">
      <w:pPr>
        <w:pStyle w:val="a9"/>
        <w:numPr>
          <w:ilvl w:val="1"/>
          <w:numId w:val="94"/>
        </w:numPr>
        <w:spacing w:line="408" w:lineRule="auto"/>
        <w:ind w:firstLineChars="0"/>
        <w:rPr>
          <w:rFonts w:asciiTheme="minorEastAsia" w:hAnsiTheme="minorEastAsia"/>
          <w:sz w:val="28"/>
          <w:szCs w:val="28"/>
        </w:rPr>
      </w:pPr>
      <w:r w:rsidRPr="001F2FF2">
        <w:rPr>
          <w:rFonts w:asciiTheme="minorEastAsia" w:hAnsiTheme="minorEastAsia" w:hint="eastAsia"/>
          <w:sz w:val="28"/>
          <w:szCs w:val="28"/>
        </w:rPr>
        <w:t>《智能建筑设计标准》（GB/T50314-2006）</w:t>
      </w:r>
    </w:p>
    <w:p w:rsidR="001F2FF2" w:rsidRPr="001F2FF2" w:rsidRDefault="001F2FF2" w:rsidP="00BE63B2">
      <w:pPr>
        <w:pStyle w:val="a9"/>
        <w:numPr>
          <w:ilvl w:val="1"/>
          <w:numId w:val="94"/>
        </w:numPr>
        <w:spacing w:line="408" w:lineRule="auto"/>
        <w:ind w:firstLineChars="0"/>
        <w:rPr>
          <w:rFonts w:asciiTheme="minorEastAsia" w:hAnsiTheme="minorEastAsia"/>
          <w:sz w:val="28"/>
          <w:szCs w:val="28"/>
        </w:rPr>
      </w:pPr>
      <w:r w:rsidRPr="001F2FF2">
        <w:rPr>
          <w:rFonts w:asciiTheme="minorEastAsia" w:hAnsiTheme="minorEastAsia" w:hint="eastAsia"/>
          <w:sz w:val="28"/>
          <w:szCs w:val="28"/>
        </w:rPr>
        <w:t>《建筑与建筑群综合布线系统工程设计规范》（GB/T50311-2003）</w:t>
      </w:r>
    </w:p>
    <w:p w:rsidR="001F2FF2" w:rsidRPr="001F2FF2" w:rsidRDefault="001F2FF2" w:rsidP="00BE63B2">
      <w:pPr>
        <w:pStyle w:val="a9"/>
        <w:numPr>
          <w:ilvl w:val="1"/>
          <w:numId w:val="94"/>
        </w:numPr>
        <w:spacing w:line="408" w:lineRule="auto"/>
        <w:ind w:firstLineChars="0"/>
        <w:rPr>
          <w:rFonts w:asciiTheme="minorEastAsia" w:hAnsiTheme="minorEastAsia"/>
          <w:sz w:val="28"/>
          <w:szCs w:val="28"/>
        </w:rPr>
      </w:pPr>
      <w:r w:rsidRPr="001F2FF2">
        <w:rPr>
          <w:rFonts w:asciiTheme="minorEastAsia" w:hAnsiTheme="minorEastAsia" w:hint="eastAsia"/>
          <w:sz w:val="28"/>
          <w:szCs w:val="28"/>
        </w:rPr>
        <w:t>《建筑与建筑群综合布线系统工程验收规范》（GB/T50312-2003）</w:t>
      </w:r>
    </w:p>
    <w:p w:rsidR="001F2FF2" w:rsidRPr="001F2FF2" w:rsidRDefault="001F2FF2" w:rsidP="00BE63B2">
      <w:pPr>
        <w:pStyle w:val="a9"/>
        <w:numPr>
          <w:ilvl w:val="1"/>
          <w:numId w:val="94"/>
        </w:numPr>
        <w:spacing w:line="408" w:lineRule="auto"/>
        <w:ind w:firstLineChars="0"/>
        <w:rPr>
          <w:rFonts w:asciiTheme="minorEastAsia" w:hAnsiTheme="minorEastAsia"/>
          <w:sz w:val="28"/>
          <w:szCs w:val="28"/>
        </w:rPr>
      </w:pPr>
      <w:r w:rsidRPr="001F2FF2">
        <w:rPr>
          <w:rFonts w:asciiTheme="minorEastAsia" w:hAnsiTheme="minorEastAsia" w:hint="eastAsia"/>
          <w:sz w:val="28"/>
          <w:szCs w:val="28"/>
        </w:rPr>
        <w:t>《安全防范工程技术规范》（GB50348-2004）</w:t>
      </w:r>
    </w:p>
    <w:p w:rsidR="001F2FF2" w:rsidRPr="001F2FF2" w:rsidRDefault="001F2FF2" w:rsidP="00BE63B2">
      <w:pPr>
        <w:pStyle w:val="a9"/>
        <w:numPr>
          <w:ilvl w:val="1"/>
          <w:numId w:val="94"/>
        </w:numPr>
        <w:spacing w:line="408" w:lineRule="auto"/>
        <w:ind w:firstLineChars="0"/>
        <w:rPr>
          <w:rFonts w:asciiTheme="minorEastAsia" w:hAnsiTheme="minorEastAsia"/>
          <w:sz w:val="28"/>
          <w:szCs w:val="28"/>
        </w:rPr>
      </w:pPr>
      <w:r w:rsidRPr="001F2FF2">
        <w:rPr>
          <w:rFonts w:asciiTheme="minorEastAsia" w:hAnsiTheme="minorEastAsia" w:hint="eastAsia"/>
          <w:sz w:val="28"/>
          <w:szCs w:val="28"/>
        </w:rPr>
        <w:t>《智能建筑工程质量验收规范》(GB50339-2006)</w:t>
      </w:r>
    </w:p>
    <w:p w:rsidR="001F2FF2" w:rsidRPr="001F2FF2" w:rsidRDefault="001F2FF2" w:rsidP="00BE63B2">
      <w:pPr>
        <w:pStyle w:val="a9"/>
        <w:numPr>
          <w:ilvl w:val="1"/>
          <w:numId w:val="94"/>
        </w:numPr>
        <w:spacing w:line="408" w:lineRule="auto"/>
        <w:ind w:firstLineChars="0"/>
        <w:rPr>
          <w:rFonts w:asciiTheme="minorEastAsia" w:hAnsiTheme="minorEastAsia"/>
          <w:sz w:val="28"/>
          <w:szCs w:val="28"/>
        </w:rPr>
      </w:pPr>
      <w:r w:rsidRPr="001F2FF2">
        <w:rPr>
          <w:rFonts w:asciiTheme="minorEastAsia" w:hAnsiTheme="minorEastAsia" w:hint="eastAsia"/>
          <w:sz w:val="28"/>
          <w:szCs w:val="28"/>
        </w:rPr>
        <w:t>《UTP布线现场测试标准》TSB-67</w:t>
      </w:r>
    </w:p>
    <w:p w:rsidR="001F2FF2" w:rsidRPr="001F2FF2" w:rsidRDefault="001F2FF2" w:rsidP="00BE63B2">
      <w:pPr>
        <w:pStyle w:val="a9"/>
        <w:numPr>
          <w:ilvl w:val="1"/>
          <w:numId w:val="94"/>
        </w:numPr>
        <w:spacing w:line="408" w:lineRule="auto"/>
        <w:ind w:firstLineChars="0"/>
        <w:rPr>
          <w:rFonts w:asciiTheme="minorEastAsia" w:hAnsiTheme="minorEastAsia"/>
          <w:sz w:val="28"/>
          <w:szCs w:val="28"/>
        </w:rPr>
      </w:pPr>
      <w:r w:rsidRPr="001F2FF2">
        <w:rPr>
          <w:rFonts w:asciiTheme="minorEastAsia" w:hAnsiTheme="minorEastAsia" w:hint="eastAsia"/>
          <w:sz w:val="28"/>
          <w:szCs w:val="28"/>
        </w:rPr>
        <w:t>《电信布线系统标准》ISO/IEC11801</w:t>
      </w:r>
    </w:p>
    <w:p w:rsidR="001F2FF2" w:rsidRPr="001F2FF2" w:rsidRDefault="001F2FF2" w:rsidP="00BE63B2">
      <w:pPr>
        <w:pStyle w:val="a9"/>
        <w:numPr>
          <w:ilvl w:val="1"/>
          <w:numId w:val="94"/>
        </w:numPr>
        <w:spacing w:line="408" w:lineRule="auto"/>
        <w:ind w:firstLineChars="0"/>
        <w:rPr>
          <w:rFonts w:asciiTheme="minorEastAsia" w:hAnsiTheme="minorEastAsia"/>
          <w:sz w:val="28"/>
          <w:szCs w:val="28"/>
        </w:rPr>
      </w:pPr>
      <w:r w:rsidRPr="001F2FF2">
        <w:rPr>
          <w:rFonts w:asciiTheme="minorEastAsia" w:hAnsiTheme="minorEastAsia" w:hint="eastAsia"/>
          <w:sz w:val="28"/>
          <w:szCs w:val="28"/>
        </w:rPr>
        <w:t>《用户建筑布线标准》CENELECEN50173</w:t>
      </w:r>
    </w:p>
    <w:p w:rsidR="001F2FF2" w:rsidRPr="001F2FF2" w:rsidRDefault="001F2FF2" w:rsidP="00BE63B2">
      <w:pPr>
        <w:pStyle w:val="a9"/>
        <w:numPr>
          <w:ilvl w:val="1"/>
          <w:numId w:val="94"/>
        </w:numPr>
        <w:spacing w:line="408" w:lineRule="auto"/>
        <w:ind w:firstLineChars="0"/>
        <w:rPr>
          <w:rFonts w:asciiTheme="minorEastAsia" w:hAnsiTheme="minorEastAsia"/>
          <w:sz w:val="28"/>
          <w:szCs w:val="28"/>
        </w:rPr>
      </w:pPr>
      <w:r w:rsidRPr="001F2FF2">
        <w:rPr>
          <w:rFonts w:asciiTheme="minorEastAsia" w:hAnsiTheme="minorEastAsia" w:hint="eastAsia"/>
          <w:sz w:val="28"/>
          <w:szCs w:val="28"/>
        </w:rPr>
        <w:t>《用户建筑布线安装规范》CENELECEN50174</w:t>
      </w:r>
    </w:p>
    <w:p w:rsidR="001F2FF2" w:rsidRPr="001F2FF2" w:rsidRDefault="001F2FF2" w:rsidP="00BE63B2">
      <w:pPr>
        <w:pStyle w:val="a9"/>
        <w:numPr>
          <w:ilvl w:val="1"/>
          <w:numId w:val="94"/>
        </w:numPr>
        <w:spacing w:line="408" w:lineRule="auto"/>
        <w:ind w:firstLineChars="0"/>
        <w:rPr>
          <w:rFonts w:asciiTheme="minorEastAsia" w:hAnsiTheme="minorEastAsia"/>
          <w:sz w:val="28"/>
          <w:szCs w:val="28"/>
        </w:rPr>
      </w:pPr>
      <w:r w:rsidRPr="001F2FF2">
        <w:rPr>
          <w:rFonts w:asciiTheme="minorEastAsia" w:hAnsiTheme="minorEastAsia" w:hint="eastAsia"/>
          <w:sz w:val="28"/>
          <w:szCs w:val="28"/>
        </w:rPr>
        <w:lastRenderedPageBreak/>
        <w:t>《建筑与建筑群综合布线系统工程设计规范》CENELECEN50167/68/69</w:t>
      </w:r>
    </w:p>
    <w:p w:rsidR="001F2FF2" w:rsidRPr="001F2FF2" w:rsidRDefault="001F2FF2" w:rsidP="00BE63B2">
      <w:pPr>
        <w:pStyle w:val="a9"/>
        <w:numPr>
          <w:ilvl w:val="0"/>
          <w:numId w:val="94"/>
        </w:numPr>
        <w:spacing w:line="408" w:lineRule="auto"/>
        <w:ind w:firstLineChars="0"/>
        <w:rPr>
          <w:rFonts w:asciiTheme="minorEastAsia" w:hAnsiTheme="minorEastAsia"/>
          <w:sz w:val="28"/>
          <w:szCs w:val="28"/>
        </w:rPr>
      </w:pPr>
      <w:r w:rsidRPr="001F2FF2">
        <w:rPr>
          <w:rFonts w:asciiTheme="minorEastAsia" w:hAnsiTheme="minorEastAsia" w:hint="eastAsia"/>
          <w:sz w:val="28"/>
          <w:szCs w:val="28"/>
        </w:rPr>
        <w:t>本公司的技术素质及施工能力。</w:t>
      </w:r>
    </w:p>
    <w:p w:rsidR="001F2FF2" w:rsidRPr="001F2FF2" w:rsidRDefault="001F2FF2" w:rsidP="00BE63B2">
      <w:pPr>
        <w:pStyle w:val="a9"/>
        <w:numPr>
          <w:ilvl w:val="0"/>
          <w:numId w:val="94"/>
        </w:numPr>
        <w:spacing w:line="408" w:lineRule="auto"/>
        <w:ind w:firstLineChars="0"/>
        <w:rPr>
          <w:rFonts w:asciiTheme="minorEastAsia" w:hAnsiTheme="minorEastAsia"/>
          <w:sz w:val="28"/>
          <w:szCs w:val="28"/>
        </w:rPr>
      </w:pPr>
      <w:r w:rsidRPr="001F2FF2">
        <w:rPr>
          <w:rFonts w:asciiTheme="minorEastAsia" w:hAnsiTheme="minorEastAsia" w:hint="eastAsia"/>
          <w:sz w:val="28"/>
          <w:szCs w:val="28"/>
        </w:rPr>
        <w:t>本公司按照GB/T19001-2000—ISO9001：2000质量保证体系编制的贯标程序文件及各项施工、质量、安全、技术管理制度，公司《质量保证手册》和质量要素程序文件。</w:t>
      </w:r>
    </w:p>
    <w:p w:rsidR="001F2FF2" w:rsidRPr="00D17220" w:rsidRDefault="001F2FF2" w:rsidP="007F1A67">
      <w:pPr>
        <w:spacing w:beforeLines="50"/>
        <w:outlineLvl w:val="1"/>
        <w:rPr>
          <w:rFonts w:asciiTheme="minorEastAsia" w:hAnsiTheme="minorEastAsia" w:cs="Times New Roman"/>
          <w:b/>
          <w:sz w:val="36"/>
          <w:szCs w:val="36"/>
        </w:rPr>
      </w:pPr>
      <w:bookmarkStart w:id="6" w:name="_Toc332098738"/>
      <w:bookmarkStart w:id="7" w:name="_Toc332123917"/>
      <w:bookmarkStart w:id="8" w:name="_Toc333225525"/>
      <w:r w:rsidRPr="00D17220">
        <w:rPr>
          <w:rFonts w:asciiTheme="minorEastAsia" w:hAnsiTheme="minorEastAsia" w:cs="Times New Roman" w:hint="eastAsia"/>
          <w:b/>
          <w:sz w:val="36"/>
          <w:szCs w:val="36"/>
        </w:rPr>
        <w:t>5.2工程概况</w:t>
      </w:r>
      <w:bookmarkEnd w:id="6"/>
      <w:bookmarkEnd w:id="7"/>
      <w:bookmarkEnd w:id="8"/>
    </w:p>
    <w:p w:rsidR="001F2FF2" w:rsidRPr="001F2FF2" w:rsidRDefault="001F2FF2" w:rsidP="001F2FF2">
      <w:pPr>
        <w:ind w:firstLineChars="200" w:firstLine="560"/>
        <w:rPr>
          <w:rFonts w:asciiTheme="minorEastAsia" w:hAnsiTheme="minorEastAsia"/>
          <w:sz w:val="28"/>
        </w:rPr>
      </w:pPr>
      <w:r w:rsidRPr="001F2FF2">
        <w:rPr>
          <w:rFonts w:asciiTheme="minorEastAsia" w:hAnsiTheme="minorEastAsia" w:hint="eastAsia"/>
          <w:sz w:val="28"/>
        </w:rPr>
        <w:t>（一）建设地点：。</w:t>
      </w:r>
    </w:p>
    <w:p w:rsidR="001F2FF2" w:rsidRPr="001F2FF2" w:rsidRDefault="001F2FF2" w:rsidP="001F2FF2">
      <w:pPr>
        <w:ind w:firstLineChars="200" w:firstLine="560"/>
        <w:rPr>
          <w:rFonts w:asciiTheme="minorEastAsia" w:hAnsiTheme="minorEastAsia"/>
          <w:sz w:val="28"/>
        </w:rPr>
      </w:pPr>
      <w:r w:rsidRPr="001F2FF2">
        <w:rPr>
          <w:rFonts w:asciiTheme="minorEastAsia" w:hAnsiTheme="minorEastAsia" w:hint="eastAsia"/>
          <w:sz w:val="28"/>
        </w:rPr>
        <w:t>（二）工程内容：</w:t>
      </w:r>
      <w:r w:rsidR="00052249">
        <w:rPr>
          <w:rFonts w:asciiTheme="minorEastAsia" w:hAnsiTheme="minorEastAsia" w:hint="eastAsia"/>
          <w:sz w:val="28"/>
        </w:rPr>
        <w:t>XXXXXX</w:t>
      </w:r>
      <w:r w:rsidRPr="001F2FF2">
        <w:rPr>
          <w:rFonts w:asciiTheme="minorEastAsia" w:hAnsiTheme="minorEastAsia"/>
          <w:sz w:val="28"/>
        </w:rPr>
        <w:t>教育网络平台建设工程，</w:t>
      </w:r>
      <w:r w:rsidRPr="001F2FF2">
        <w:rPr>
          <w:rFonts w:asciiTheme="minorEastAsia" w:hAnsiTheme="minorEastAsia" w:hint="eastAsia"/>
          <w:sz w:val="28"/>
        </w:rPr>
        <w:t>监狱内部网络系统包含：</w:t>
      </w:r>
      <w:r w:rsidRPr="001F2FF2">
        <w:rPr>
          <w:rFonts w:asciiTheme="minorEastAsia" w:hAnsiTheme="minorEastAsia"/>
          <w:sz w:val="28"/>
        </w:rPr>
        <w:t>服务器、存储设备、</w:t>
      </w:r>
      <w:r w:rsidRPr="001F2FF2">
        <w:rPr>
          <w:rFonts w:asciiTheme="minorEastAsia" w:hAnsiTheme="minorEastAsia" w:hint="eastAsia"/>
          <w:sz w:val="28"/>
        </w:rPr>
        <w:t>内网、教育网、外网、综合布线、线管线槽系统的供货、安装、线缆敷设施工及相关服务</w:t>
      </w:r>
      <w:r w:rsidRPr="001F2FF2">
        <w:rPr>
          <w:rFonts w:asciiTheme="minorEastAsia" w:hAnsiTheme="minorEastAsia"/>
          <w:sz w:val="28"/>
        </w:rPr>
        <w:t>等</w:t>
      </w:r>
      <w:r w:rsidRPr="001F2FF2">
        <w:rPr>
          <w:rFonts w:asciiTheme="minorEastAsia" w:hAnsiTheme="minorEastAsia" w:hint="eastAsia"/>
          <w:sz w:val="28"/>
        </w:rPr>
        <w:t>。</w:t>
      </w:r>
    </w:p>
    <w:p w:rsidR="001F2FF2" w:rsidRPr="001F2FF2" w:rsidRDefault="001F2FF2" w:rsidP="001F2FF2">
      <w:pPr>
        <w:ind w:firstLineChars="200" w:firstLine="560"/>
        <w:rPr>
          <w:rFonts w:asciiTheme="minorEastAsia" w:hAnsiTheme="minorEastAsia"/>
          <w:sz w:val="28"/>
        </w:rPr>
      </w:pPr>
      <w:r w:rsidRPr="001F2FF2">
        <w:rPr>
          <w:rFonts w:asciiTheme="minorEastAsia" w:hAnsiTheme="minorEastAsia" w:hint="eastAsia"/>
          <w:sz w:val="28"/>
        </w:rPr>
        <w:t>（三）工程目标</w:t>
      </w:r>
    </w:p>
    <w:p w:rsidR="001F2FF2" w:rsidRPr="001F2FF2" w:rsidRDefault="001F2FF2" w:rsidP="001F2FF2">
      <w:pPr>
        <w:ind w:firstLineChars="200" w:firstLine="560"/>
        <w:rPr>
          <w:rFonts w:asciiTheme="minorEastAsia" w:hAnsiTheme="minorEastAsia"/>
          <w:sz w:val="28"/>
        </w:rPr>
      </w:pPr>
      <w:r w:rsidRPr="001F2FF2">
        <w:rPr>
          <w:rFonts w:asciiTheme="minorEastAsia" w:hAnsiTheme="minorEastAsia" w:hint="eastAsia"/>
          <w:sz w:val="28"/>
        </w:rPr>
        <w:t>1．质量目标：符合国家质量验收标准，一次性验收合格。</w:t>
      </w:r>
    </w:p>
    <w:p w:rsidR="001F2FF2" w:rsidRPr="001F2FF2" w:rsidRDefault="001F2FF2" w:rsidP="001F2FF2">
      <w:pPr>
        <w:ind w:firstLineChars="200" w:firstLine="560"/>
        <w:rPr>
          <w:rFonts w:asciiTheme="minorEastAsia" w:hAnsiTheme="minorEastAsia"/>
          <w:sz w:val="28"/>
        </w:rPr>
      </w:pPr>
      <w:r w:rsidRPr="001F2FF2">
        <w:rPr>
          <w:rFonts w:asciiTheme="minorEastAsia" w:hAnsiTheme="minorEastAsia" w:hint="eastAsia"/>
          <w:sz w:val="28"/>
        </w:rPr>
        <w:t>2．安全目标：确保无重大工伤事故，杜绝死亡事故。</w:t>
      </w:r>
    </w:p>
    <w:p w:rsidR="001F2FF2" w:rsidRPr="001F2FF2" w:rsidRDefault="001F2FF2" w:rsidP="001F2FF2">
      <w:pPr>
        <w:ind w:firstLineChars="200" w:firstLine="560"/>
        <w:rPr>
          <w:rFonts w:asciiTheme="minorEastAsia" w:hAnsiTheme="minorEastAsia"/>
          <w:sz w:val="28"/>
        </w:rPr>
      </w:pPr>
      <w:r w:rsidRPr="001F2FF2">
        <w:rPr>
          <w:rFonts w:asciiTheme="minorEastAsia" w:hAnsiTheme="minorEastAsia" w:hint="eastAsia"/>
          <w:sz w:val="28"/>
        </w:rPr>
        <w:t>3．工期目标：按工程要求60天完成。</w:t>
      </w:r>
    </w:p>
    <w:p w:rsidR="001F2FF2" w:rsidRPr="001F2FF2" w:rsidRDefault="001F2FF2" w:rsidP="001F2FF2">
      <w:pPr>
        <w:ind w:firstLineChars="200" w:firstLine="560"/>
        <w:rPr>
          <w:rFonts w:asciiTheme="minorEastAsia" w:hAnsiTheme="minorEastAsia"/>
          <w:sz w:val="28"/>
        </w:rPr>
      </w:pPr>
      <w:r w:rsidRPr="001F2FF2">
        <w:rPr>
          <w:rFonts w:asciiTheme="minorEastAsia" w:hAnsiTheme="minorEastAsia" w:hint="eastAsia"/>
          <w:sz w:val="28"/>
        </w:rPr>
        <w:t>4．文明施工目标：按照招标文件达到标化现场要求。</w:t>
      </w:r>
    </w:p>
    <w:p w:rsidR="001F2FF2" w:rsidRPr="001F2FF2" w:rsidRDefault="001F2FF2" w:rsidP="001F2FF2">
      <w:pPr>
        <w:rPr>
          <w:rFonts w:asciiTheme="minorEastAsia" w:hAnsiTheme="minorEastAsia"/>
        </w:rPr>
      </w:pPr>
    </w:p>
    <w:p w:rsidR="001F2FF2" w:rsidRPr="00D17220" w:rsidRDefault="001F2FF2" w:rsidP="007F1A67">
      <w:pPr>
        <w:spacing w:beforeLines="50"/>
        <w:outlineLvl w:val="1"/>
        <w:rPr>
          <w:rFonts w:asciiTheme="minorEastAsia" w:hAnsiTheme="minorEastAsia" w:cs="Times New Roman"/>
          <w:b/>
          <w:sz w:val="36"/>
          <w:szCs w:val="28"/>
        </w:rPr>
      </w:pPr>
      <w:bookmarkStart w:id="9" w:name="_Toc332098739"/>
      <w:bookmarkStart w:id="10" w:name="_Toc332123918"/>
      <w:bookmarkStart w:id="11" w:name="_Toc333225526"/>
      <w:r w:rsidRPr="00D17220">
        <w:rPr>
          <w:rFonts w:asciiTheme="minorEastAsia" w:hAnsiTheme="minorEastAsia" w:cs="Times New Roman" w:hint="eastAsia"/>
          <w:b/>
          <w:sz w:val="36"/>
          <w:szCs w:val="28"/>
        </w:rPr>
        <w:t>5.3施工组织计划</w:t>
      </w:r>
      <w:bookmarkEnd w:id="9"/>
      <w:bookmarkEnd w:id="10"/>
      <w:bookmarkEnd w:id="11"/>
    </w:p>
    <w:p w:rsidR="001F2FF2" w:rsidRPr="001F2FF2" w:rsidRDefault="001F2FF2" w:rsidP="001F2FF2">
      <w:pPr>
        <w:ind w:firstLine="570"/>
        <w:rPr>
          <w:rFonts w:asciiTheme="minorEastAsia" w:hAnsiTheme="minorEastAsia"/>
          <w:sz w:val="28"/>
          <w:szCs w:val="28"/>
        </w:rPr>
      </w:pPr>
      <w:r w:rsidRPr="001F2FF2">
        <w:rPr>
          <w:rFonts w:asciiTheme="minorEastAsia" w:hAnsiTheme="minorEastAsia" w:hint="eastAsia"/>
          <w:sz w:val="28"/>
          <w:szCs w:val="28"/>
        </w:rPr>
        <w:t>由于</w:t>
      </w:r>
      <w:r w:rsidR="00052249">
        <w:rPr>
          <w:rFonts w:asciiTheme="minorEastAsia" w:hAnsiTheme="minorEastAsia"/>
          <w:sz w:val="28"/>
        </w:rPr>
        <w:t>XXXXX</w:t>
      </w:r>
      <w:r w:rsidRPr="001F2FF2">
        <w:rPr>
          <w:rFonts w:asciiTheme="minorEastAsia" w:hAnsiTheme="minorEastAsia"/>
          <w:sz w:val="28"/>
        </w:rPr>
        <w:t>教育网络平台建设</w:t>
      </w:r>
      <w:r w:rsidRPr="001F2FF2">
        <w:rPr>
          <w:rFonts w:asciiTheme="minorEastAsia" w:hAnsiTheme="minorEastAsia" w:hint="eastAsia"/>
          <w:sz w:val="28"/>
          <w:szCs w:val="28"/>
        </w:rPr>
        <w:t>是</w:t>
      </w:r>
      <w:r w:rsidR="00052249">
        <w:rPr>
          <w:rFonts w:asciiTheme="minorEastAsia" w:hAnsiTheme="minorEastAsia" w:hint="eastAsia"/>
          <w:sz w:val="28"/>
          <w:szCs w:val="28"/>
        </w:rPr>
        <w:t>XXXX</w:t>
      </w:r>
      <w:r w:rsidRPr="001F2FF2">
        <w:rPr>
          <w:rFonts w:asciiTheme="minorEastAsia" w:hAnsiTheme="minorEastAsia" w:hint="eastAsia"/>
          <w:sz w:val="28"/>
          <w:szCs w:val="28"/>
        </w:rPr>
        <w:t>的重要工程之一，工程量大，任务紧，因此我公司领导十分重视本项目的工程施工，拟投入经验丰富的管理人员和技术人员开展施工，拟成立施工项目经理部，在公司总经理的领导下，实行项目经理负责制。</w:t>
      </w:r>
    </w:p>
    <w:p w:rsidR="001F2FF2" w:rsidRPr="001F2FF2" w:rsidRDefault="001F2FF2" w:rsidP="001F2FF2">
      <w:pPr>
        <w:ind w:firstLine="570"/>
        <w:rPr>
          <w:rFonts w:asciiTheme="minorEastAsia" w:hAnsiTheme="minorEastAsia"/>
          <w:sz w:val="28"/>
        </w:rPr>
      </w:pPr>
      <w:r w:rsidRPr="001F2FF2">
        <w:rPr>
          <w:rFonts w:asciiTheme="minorEastAsia" w:hAnsiTheme="minorEastAsia" w:hint="eastAsia"/>
          <w:sz w:val="28"/>
          <w:szCs w:val="28"/>
        </w:rPr>
        <w:lastRenderedPageBreak/>
        <w:t>推行项目法施工，加强内部管理，增强全员质量意识，质量与经济效益挂钩，加强各管理及各工种之间配合计划任务层层下达，如期检查执行情况，按期、安全、高效优质完成本工程的建设任务。</w:t>
      </w:r>
    </w:p>
    <w:p w:rsidR="001F2FF2" w:rsidRPr="00D17220" w:rsidRDefault="001F2FF2" w:rsidP="007F1A67">
      <w:pPr>
        <w:spacing w:beforeLines="50" w:afterLines="50"/>
        <w:outlineLvl w:val="2"/>
        <w:rPr>
          <w:rFonts w:asciiTheme="minorEastAsia" w:hAnsiTheme="minorEastAsia" w:cs="Times New Roman"/>
          <w:b/>
          <w:sz w:val="32"/>
          <w:szCs w:val="32"/>
        </w:rPr>
      </w:pPr>
      <w:bookmarkStart w:id="12" w:name="_Toc332098740"/>
      <w:bookmarkStart w:id="13" w:name="_Toc332123919"/>
      <w:bookmarkStart w:id="14" w:name="_Toc333225527"/>
      <w:r w:rsidRPr="00D17220">
        <w:rPr>
          <w:rFonts w:asciiTheme="minorEastAsia" w:hAnsiTheme="minorEastAsia" w:cs="Times New Roman" w:hint="eastAsia"/>
          <w:b/>
          <w:sz w:val="32"/>
          <w:szCs w:val="32"/>
        </w:rPr>
        <w:t>5.3.1投入人员组成</w:t>
      </w:r>
      <w:bookmarkEnd w:id="12"/>
      <w:bookmarkEnd w:id="13"/>
      <w:bookmarkEnd w:id="14"/>
    </w:p>
    <w:p w:rsidR="001F2FF2" w:rsidRPr="00DF5998" w:rsidRDefault="001F2FF2" w:rsidP="007F1A67">
      <w:pPr>
        <w:spacing w:beforeLines="50" w:afterLines="50" w:line="360" w:lineRule="auto"/>
        <w:outlineLvl w:val="3"/>
        <w:rPr>
          <w:rFonts w:asciiTheme="minorEastAsia" w:hAnsiTheme="minorEastAsia" w:cs="Times New Roman"/>
          <w:b/>
          <w:sz w:val="28"/>
          <w:szCs w:val="28"/>
        </w:rPr>
      </w:pPr>
      <w:bookmarkStart w:id="15" w:name="_Toc332123920"/>
      <w:bookmarkStart w:id="16" w:name="_Toc333225528"/>
      <w:r w:rsidRPr="00DF5998">
        <w:rPr>
          <w:rFonts w:asciiTheme="minorEastAsia" w:hAnsiTheme="minorEastAsia" w:cs="Times New Roman" w:hint="eastAsia"/>
          <w:b/>
          <w:sz w:val="28"/>
          <w:szCs w:val="28"/>
        </w:rPr>
        <w:t>5.3.1.1项目经理部</w:t>
      </w:r>
      <w:bookmarkEnd w:id="15"/>
      <w:bookmarkEnd w:id="16"/>
    </w:p>
    <w:p w:rsidR="001F2FF2" w:rsidRPr="001F2FF2" w:rsidRDefault="001F2FF2" w:rsidP="001F2FF2">
      <w:pPr>
        <w:ind w:firstLineChars="200" w:firstLine="560"/>
        <w:rPr>
          <w:rFonts w:asciiTheme="minorEastAsia" w:hAnsiTheme="minorEastAsia"/>
          <w:sz w:val="28"/>
          <w:szCs w:val="28"/>
        </w:rPr>
      </w:pPr>
      <w:r w:rsidRPr="001F2FF2">
        <w:rPr>
          <w:rFonts w:asciiTheme="minorEastAsia" w:hAnsiTheme="minorEastAsia" w:hint="eastAsia"/>
          <w:sz w:val="28"/>
          <w:szCs w:val="28"/>
        </w:rPr>
        <w:t>项目经理部成立，将做出以下相应的人员安排：</w:t>
      </w:r>
    </w:p>
    <w:p w:rsidR="001F2FF2" w:rsidRPr="001F2FF2" w:rsidRDefault="001F2FF2" w:rsidP="001F2FF2">
      <w:pPr>
        <w:ind w:firstLineChars="200" w:firstLine="560"/>
        <w:rPr>
          <w:rFonts w:asciiTheme="minorEastAsia" w:hAnsiTheme="minorEastAsia"/>
          <w:sz w:val="28"/>
          <w:szCs w:val="28"/>
        </w:rPr>
      </w:pPr>
      <w:r w:rsidRPr="001F2FF2">
        <w:rPr>
          <w:rFonts w:asciiTheme="minorEastAsia" w:hAnsiTheme="minorEastAsia" w:hint="eastAsia"/>
          <w:sz w:val="28"/>
          <w:szCs w:val="28"/>
        </w:rPr>
        <w:t>1．项目经理：具有大型系统集成工程项目的管理与实施经验，监督整个工程项目的实施，对工程项目的实施进度负责；负责协调解决工程项目实施过程中出现的各种问题。负责与业主及相关人员的协调工作。</w:t>
      </w:r>
    </w:p>
    <w:p w:rsidR="001F2FF2" w:rsidRPr="001F2FF2" w:rsidRDefault="001F2FF2" w:rsidP="001F2FF2">
      <w:pPr>
        <w:ind w:firstLineChars="200" w:firstLine="560"/>
        <w:rPr>
          <w:rFonts w:asciiTheme="minorEastAsia" w:hAnsiTheme="minorEastAsia"/>
          <w:sz w:val="28"/>
          <w:szCs w:val="28"/>
        </w:rPr>
      </w:pPr>
      <w:r w:rsidRPr="001F2FF2">
        <w:rPr>
          <w:rFonts w:asciiTheme="minorEastAsia" w:hAnsiTheme="minorEastAsia" w:hint="eastAsia"/>
          <w:sz w:val="28"/>
          <w:szCs w:val="28"/>
        </w:rPr>
        <w:t>2．技术人员：要求具有丰富工程施工经验，对项目实施过程中出现的进度、技术等问题，及时上报项目经理。熟悉系统集成工程特点、技术特点及产品特点，并熟悉相关技术执行标准及验收标准，负责协调系统设备检验与工程验收工作。</w:t>
      </w:r>
    </w:p>
    <w:p w:rsidR="001F2FF2" w:rsidRPr="001F2FF2" w:rsidRDefault="001F2FF2" w:rsidP="001F2FF2">
      <w:pPr>
        <w:ind w:firstLineChars="200" w:firstLine="560"/>
        <w:rPr>
          <w:rFonts w:asciiTheme="minorEastAsia" w:hAnsiTheme="minorEastAsia"/>
          <w:sz w:val="28"/>
          <w:szCs w:val="28"/>
        </w:rPr>
      </w:pPr>
      <w:r w:rsidRPr="001F2FF2">
        <w:rPr>
          <w:rFonts w:asciiTheme="minorEastAsia" w:hAnsiTheme="minorEastAsia" w:hint="eastAsia"/>
          <w:sz w:val="28"/>
          <w:szCs w:val="28"/>
        </w:rPr>
        <w:t>3．质量、材料员：要求熟悉工程所需的材料、设备规格，负责材料、设备的进出库管理和库存管理，保证库存设备的完整。</w:t>
      </w:r>
    </w:p>
    <w:p w:rsidR="001F2FF2" w:rsidRPr="001F2FF2" w:rsidRDefault="001F2FF2" w:rsidP="001F2FF2">
      <w:pPr>
        <w:ind w:firstLineChars="200" w:firstLine="560"/>
        <w:rPr>
          <w:rFonts w:asciiTheme="minorEastAsia" w:hAnsiTheme="minorEastAsia"/>
          <w:sz w:val="28"/>
          <w:szCs w:val="28"/>
        </w:rPr>
      </w:pPr>
      <w:r w:rsidRPr="001F2FF2">
        <w:rPr>
          <w:rFonts w:asciiTheme="minorEastAsia" w:hAnsiTheme="minorEastAsia" w:hint="eastAsia"/>
          <w:sz w:val="28"/>
          <w:szCs w:val="28"/>
        </w:rPr>
        <w:t>4．安全员：要求具有很强的责任心，负责巡视日常工作安全防范以及库存设备材料的安全。</w:t>
      </w:r>
    </w:p>
    <w:p w:rsidR="001F2FF2" w:rsidRPr="001F2FF2" w:rsidRDefault="001F2FF2" w:rsidP="001F2FF2">
      <w:pPr>
        <w:ind w:firstLineChars="200" w:firstLine="560"/>
        <w:rPr>
          <w:rFonts w:asciiTheme="minorEastAsia" w:hAnsiTheme="minorEastAsia"/>
          <w:sz w:val="28"/>
          <w:szCs w:val="28"/>
        </w:rPr>
      </w:pPr>
      <w:r w:rsidRPr="001F2FF2">
        <w:rPr>
          <w:rFonts w:asciiTheme="minorEastAsia" w:hAnsiTheme="minorEastAsia" w:hint="eastAsia"/>
          <w:sz w:val="28"/>
          <w:szCs w:val="28"/>
        </w:rPr>
        <w:t>5．资料员：负责日常的工程资料整理（图纸、洽商文档、监理文档、工程文件、竣工资料等）。</w:t>
      </w:r>
    </w:p>
    <w:p w:rsidR="001F2FF2" w:rsidRPr="001F2FF2" w:rsidRDefault="001F2FF2" w:rsidP="001F2FF2">
      <w:pPr>
        <w:ind w:firstLineChars="200" w:firstLine="560"/>
        <w:rPr>
          <w:rFonts w:asciiTheme="minorEastAsia" w:hAnsiTheme="minorEastAsia"/>
          <w:sz w:val="28"/>
          <w:szCs w:val="28"/>
        </w:rPr>
      </w:pPr>
      <w:r w:rsidRPr="001F2FF2">
        <w:rPr>
          <w:rFonts w:asciiTheme="minorEastAsia" w:hAnsiTheme="minorEastAsia" w:hint="eastAsia"/>
          <w:sz w:val="28"/>
          <w:szCs w:val="28"/>
        </w:rPr>
        <w:t>6．施工班组人员：承担工程施工生产，应具有相应的施工能力</w:t>
      </w:r>
      <w:r w:rsidRPr="001F2FF2">
        <w:rPr>
          <w:rFonts w:asciiTheme="minorEastAsia" w:hAnsiTheme="minorEastAsia" w:hint="eastAsia"/>
          <w:sz w:val="28"/>
          <w:szCs w:val="28"/>
        </w:rPr>
        <w:lastRenderedPageBreak/>
        <w:t>和经验。</w:t>
      </w:r>
    </w:p>
    <w:p w:rsidR="001F2FF2" w:rsidRPr="001F2FF2" w:rsidRDefault="001F2FF2" w:rsidP="001F2FF2">
      <w:pPr>
        <w:jc w:val="center"/>
        <w:rPr>
          <w:rFonts w:asciiTheme="minorEastAsia" w:hAnsiTheme="minorEastAsia"/>
        </w:rPr>
      </w:pPr>
      <w:r w:rsidRPr="001F2FF2">
        <w:rPr>
          <w:rFonts w:asciiTheme="minorEastAsia" w:hAnsiTheme="minorEastAsia"/>
        </w:rPr>
        <w:object w:dxaOrig="8956" w:dyaOrig="4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163.5pt" o:ole="">
            <v:imagedata r:id="rId10" o:title=""/>
          </v:shape>
          <o:OLEObject Type="Embed" ProgID="Visio.Drawing.11" ShapeID="_x0000_i1025" DrawAspect="Content" ObjectID="_1406967392" r:id="rId11"/>
        </w:object>
      </w:r>
    </w:p>
    <w:p w:rsidR="001F2FF2" w:rsidRPr="001F2FF2" w:rsidRDefault="001F2FF2" w:rsidP="001F2FF2">
      <w:pPr>
        <w:jc w:val="center"/>
        <w:rPr>
          <w:rFonts w:asciiTheme="minorEastAsia" w:hAnsiTheme="minorEastAsia"/>
          <w:sz w:val="28"/>
          <w:szCs w:val="28"/>
        </w:rPr>
      </w:pPr>
      <w:r w:rsidRPr="001F2FF2">
        <w:rPr>
          <w:rFonts w:asciiTheme="minorEastAsia" w:hAnsiTheme="minorEastAsia" w:hint="eastAsia"/>
          <w:sz w:val="28"/>
          <w:szCs w:val="28"/>
        </w:rPr>
        <w:t>施工组织构架图</w:t>
      </w:r>
    </w:p>
    <w:p w:rsidR="001F2FF2" w:rsidRPr="001F2FF2" w:rsidRDefault="001F2FF2" w:rsidP="001F2FF2">
      <w:pPr>
        <w:tabs>
          <w:tab w:val="left" w:pos="0"/>
        </w:tabs>
        <w:ind w:firstLineChars="202" w:firstLine="568"/>
        <w:rPr>
          <w:rFonts w:asciiTheme="minorEastAsia" w:hAnsiTheme="minorEastAsia"/>
          <w:b/>
          <w:sz w:val="28"/>
          <w:szCs w:val="28"/>
        </w:rPr>
      </w:pPr>
      <w:r w:rsidRPr="001F2FF2">
        <w:rPr>
          <w:rFonts w:asciiTheme="minorEastAsia" w:hAnsiTheme="minorEastAsia" w:hint="eastAsia"/>
          <w:b/>
          <w:sz w:val="28"/>
          <w:szCs w:val="28"/>
        </w:rPr>
        <w:t>（注：按工程施工阶段投入劳动力情况详见附表三：《劳动力计划表》）</w:t>
      </w:r>
    </w:p>
    <w:p w:rsidR="001F2FF2" w:rsidRPr="00DF5998" w:rsidRDefault="001F2FF2" w:rsidP="007F1A67">
      <w:pPr>
        <w:spacing w:beforeLines="50" w:afterLines="50" w:line="360" w:lineRule="auto"/>
        <w:outlineLvl w:val="3"/>
        <w:rPr>
          <w:rFonts w:asciiTheme="minorEastAsia" w:hAnsiTheme="minorEastAsia" w:cs="Times New Roman"/>
          <w:b/>
          <w:sz w:val="28"/>
          <w:szCs w:val="28"/>
        </w:rPr>
      </w:pPr>
      <w:bookmarkStart w:id="17" w:name="_Toc332123921"/>
      <w:bookmarkStart w:id="18" w:name="_Toc333225529"/>
      <w:r w:rsidRPr="00DF5998">
        <w:rPr>
          <w:rFonts w:asciiTheme="minorEastAsia" w:hAnsiTheme="minorEastAsia" w:cs="Times New Roman" w:hint="eastAsia"/>
          <w:b/>
          <w:sz w:val="28"/>
          <w:szCs w:val="28"/>
        </w:rPr>
        <w:t>5.3.1.2基本质量职责</w:t>
      </w:r>
      <w:bookmarkEnd w:id="17"/>
      <w:bookmarkEnd w:id="18"/>
    </w:p>
    <w:p w:rsidR="001F2FF2" w:rsidRPr="001F2FF2" w:rsidRDefault="001F2FF2" w:rsidP="001F2FF2">
      <w:pPr>
        <w:spacing w:line="360" w:lineRule="auto"/>
        <w:ind w:firstLineChars="200" w:firstLine="562"/>
        <w:rPr>
          <w:rFonts w:asciiTheme="minorEastAsia" w:hAnsiTheme="minorEastAsia"/>
          <w:b/>
          <w:color w:val="000000"/>
          <w:sz w:val="28"/>
          <w:szCs w:val="28"/>
        </w:rPr>
      </w:pPr>
      <w:r w:rsidRPr="001F2FF2">
        <w:rPr>
          <w:rFonts w:asciiTheme="minorEastAsia" w:hAnsiTheme="minorEastAsia" w:hint="eastAsia"/>
          <w:b/>
          <w:color w:val="000000"/>
          <w:sz w:val="28"/>
          <w:szCs w:val="28"/>
        </w:rPr>
        <w:t>项目经理：1人</w:t>
      </w:r>
    </w:p>
    <w:p w:rsidR="001F2FF2" w:rsidRPr="001F2FF2" w:rsidRDefault="001F2FF2" w:rsidP="001F2FF2">
      <w:pPr>
        <w:spacing w:line="360" w:lineRule="auto"/>
        <w:ind w:firstLineChars="200" w:firstLine="560"/>
        <w:rPr>
          <w:rFonts w:asciiTheme="minorEastAsia" w:hAnsiTheme="minorEastAsia"/>
          <w:color w:val="000000"/>
          <w:sz w:val="28"/>
          <w:szCs w:val="28"/>
        </w:rPr>
      </w:pPr>
      <w:r w:rsidRPr="001F2FF2">
        <w:rPr>
          <w:rFonts w:asciiTheme="minorEastAsia" w:hAnsiTheme="minorEastAsia" w:hint="eastAsia"/>
          <w:color w:val="000000"/>
          <w:sz w:val="28"/>
          <w:szCs w:val="28"/>
        </w:rPr>
        <w:t>按照GB/T19001-2000IDTISO9001:2000要求，建立、实施、保持质量体系，确保质量体系持续有效运行：</w:t>
      </w:r>
    </w:p>
    <w:p w:rsidR="001F2FF2" w:rsidRPr="001F2FF2" w:rsidRDefault="001F2FF2" w:rsidP="00BE63B2">
      <w:pPr>
        <w:numPr>
          <w:ilvl w:val="0"/>
          <w:numId w:val="95"/>
        </w:numPr>
        <w:spacing w:line="360" w:lineRule="auto"/>
        <w:rPr>
          <w:rFonts w:asciiTheme="minorEastAsia" w:hAnsiTheme="minorEastAsia"/>
          <w:color w:val="000000"/>
          <w:sz w:val="28"/>
          <w:szCs w:val="28"/>
        </w:rPr>
      </w:pPr>
      <w:r w:rsidRPr="001F2FF2">
        <w:rPr>
          <w:rFonts w:asciiTheme="minorEastAsia" w:hAnsiTheme="minorEastAsia" w:hint="eastAsia"/>
          <w:color w:val="000000"/>
          <w:sz w:val="28"/>
          <w:szCs w:val="28"/>
        </w:rPr>
        <w:t>负责质量方针的贯彻执行，实现本项目的质量目标，对本项目的施工安装负全责；</w:t>
      </w:r>
    </w:p>
    <w:p w:rsidR="001F2FF2" w:rsidRPr="001F2FF2" w:rsidRDefault="001F2FF2" w:rsidP="00BE63B2">
      <w:pPr>
        <w:numPr>
          <w:ilvl w:val="0"/>
          <w:numId w:val="95"/>
        </w:numPr>
        <w:spacing w:line="360" w:lineRule="auto"/>
        <w:rPr>
          <w:rFonts w:asciiTheme="minorEastAsia" w:hAnsiTheme="minorEastAsia"/>
          <w:color w:val="000000"/>
          <w:sz w:val="28"/>
          <w:szCs w:val="28"/>
        </w:rPr>
      </w:pPr>
      <w:r w:rsidRPr="001F2FF2">
        <w:rPr>
          <w:rFonts w:asciiTheme="minorEastAsia" w:hAnsiTheme="minorEastAsia" w:hint="eastAsia"/>
          <w:color w:val="000000"/>
          <w:sz w:val="28"/>
          <w:szCs w:val="28"/>
        </w:rPr>
        <w:t>负责签发本项目的各种有效文件；</w:t>
      </w:r>
    </w:p>
    <w:p w:rsidR="001F2FF2" w:rsidRPr="001F2FF2" w:rsidRDefault="001F2FF2" w:rsidP="00BE63B2">
      <w:pPr>
        <w:numPr>
          <w:ilvl w:val="0"/>
          <w:numId w:val="95"/>
        </w:numPr>
        <w:spacing w:line="360" w:lineRule="auto"/>
        <w:rPr>
          <w:rFonts w:asciiTheme="minorEastAsia" w:hAnsiTheme="minorEastAsia"/>
          <w:color w:val="000000"/>
          <w:sz w:val="28"/>
          <w:szCs w:val="28"/>
        </w:rPr>
      </w:pPr>
      <w:r w:rsidRPr="001F2FF2">
        <w:rPr>
          <w:rFonts w:asciiTheme="minorEastAsia" w:hAnsiTheme="minorEastAsia" w:hint="eastAsia"/>
          <w:color w:val="000000"/>
          <w:sz w:val="28"/>
          <w:szCs w:val="28"/>
        </w:rPr>
        <w:t>掌握通信工程施工的质量动态，组织好生产中纠正预防措施的落实；</w:t>
      </w:r>
    </w:p>
    <w:p w:rsidR="001F2FF2" w:rsidRPr="001F2FF2" w:rsidRDefault="001F2FF2" w:rsidP="00BE63B2">
      <w:pPr>
        <w:numPr>
          <w:ilvl w:val="0"/>
          <w:numId w:val="95"/>
        </w:numPr>
        <w:spacing w:line="360" w:lineRule="auto"/>
        <w:rPr>
          <w:rFonts w:asciiTheme="minorEastAsia" w:hAnsiTheme="minorEastAsia"/>
          <w:color w:val="000000"/>
          <w:sz w:val="28"/>
          <w:szCs w:val="28"/>
        </w:rPr>
      </w:pPr>
      <w:r w:rsidRPr="001F2FF2">
        <w:rPr>
          <w:rFonts w:asciiTheme="minorEastAsia" w:hAnsiTheme="minorEastAsia" w:hint="eastAsia"/>
          <w:color w:val="000000"/>
          <w:sz w:val="28"/>
          <w:szCs w:val="28"/>
        </w:rPr>
        <w:t>负责本项目日常工作；</w:t>
      </w:r>
    </w:p>
    <w:p w:rsidR="001F2FF2" w:rsidRPr="001F2FF2" w:rsidRDefault="001F2FF2" w:rsidP="00BE63B2">
      <w:pPr>
        <w:numPr>
          <w:ilvl w:val="0"/>
          <w:numId w:val="95"/>
        </w:numPr>
        <w:spacing w:line="360" w:lineRule="auto"/>
        <w:rPr>
          <w:rFonts w:asciiTheme="minorEastAsia" w:hAnsiTheme="minorEastAsia"/>
          <w:color w:val="000000"/>
          <w:sz w:val="28"/>
          <w:szCs w:val="28"/>
        </w:rPr>
      </w:pPr>
      <w:r w:rsidRPr="001F2FF2">
        <w:rPr>
          <w:rFonts w:asciiTheme="minorEastAsia" w:hAnsiTheme="minorEastAsia" w:hint="eastAsia"/>
          <w:color w:val="000000"/>
          <w:sz w:val="28"/>
          <w:szCs w:val="28"/>
        </w:rPr>
        <w:t>协调施工进度和进行施工人员调度；</w:t>
      </w:r>
    </w:p>
    <w:p w:rsidR="001F2FF2" w:rsidRPr="001F2FF2" w:rsidRDefault="001F2FF2" w:rsidP="00BE63B2">
      <w:pPr>
        <w:numPr>
          <w:ilvl w:val="0"/>
          <w:numId w:val="95"/>
        </w:numPr>
        <w:spacing w:line="360" w:lineRule="auto"/>
        <w:rPr>
          <w:rFonts w:asciiTheme="minorEastAsia" w:hAnsiTheme="minorEastAsia"/>
          <w:color w:val="000000"/>
          <w:sz w:val="28"/>
          <w:szCs w:val="28"/>
        </w:rPr>
      </w:pPr>
      <w:r w:rsidRPr="001F2FF2">
        <w:rPr>
          <w:rFonts w:asciiTheme="minorEastAsia" w:hAnsiTheme="minorEastAsia" w:hint="eastAsia"/>
          <w:color w:val="000000"/>
          <w:sz w:val="28"/>
          <w:szCs w:val="28"/>
        </w:rPr>
        <w:t>组织本项目交工工作。</w:t>
      </w:r>
    </w:p>
    <w:p w:rsidR="001F2FF2" w:rsidRPr="001F2FF2" w:rsidRDefault="001F2FF2" w:rsidP="001F2FF2">
      <w:pPr>
        <w:spacing w:line="360" w:lineRule="auto"/>
        <w:ind w:firstLineChars="200" w:firstLine="562"/>
        <w:rPr>
          <w:rFonts w:asciiTheme="minorEastAsia" w:hAnsiTheme="minorEastAsia"/>
          <w:b/>
          <w:color w:val="000000"/>
          <w:sz w:val="28"/>
          <w:szCs w:val="28"/>
        </w:rPr>
      </w:pPr>
      <w:r w:rsidRPr="001F2FF2">
        <w:rPr>
          <w:rFonts w:asciiTheme="minorEastAsia" w:hAnsiTheme="minorEastAsia" w:hint="eastAsia"/>
          <w:b/>
          <w:color w:val="000000"/>
          <w:sz w:val="28"/>
          <w:szCs w:val="28"/>
        </w:rPr>
        <w:lastRenderedPageBreak/>
        <w:t>项目技术负责人：1人</w:t>
      </w:r>
    </w:p>
    <w:p w:rsidR="001F2FF2" w:rsidRPr="001F2FF2" w:rsidRDefault="001F2FF2" w:rsidP="00BE63B2">
      <w:pPr>
        <w:pStyle w:val="a9"/>
        <w:numPr>
          <w:ilvl w:val="0"/>
          <w:numId w:val="96"/>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负责编制施工组织设计及上报；</w:t>
      </w:r>
    </w:p>
    <w:p w:rsidR="001F2FF2" w:rsidRPr="001F2FF2" w:rsidRDefault="001F2FF2" w:rsidP="00BE63B2">
      <w:pPr>
        <w:pStyle w:val="a9"/>
        <w:numPr>
          <w:ilvl w:val="0"/>
          <w:numId w:val="96"/>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负责本项目技术文件的汇总、审核及上报；</w:t>
      </w:r>
    </w:p>
    <w:p w:rsidR="001F2FF2" w:rsidRPr="001F2FF2" w:rsidRDefault="001F2FF2" w:rsidP="00BE63B2">
      <w:pPr>
        <w:pStyle w:val="a9"/>
        <w:numPr>
          <w:ilvl w:val="0"/>
          <w:numId w:val="96"/>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负责本项目施工图设计交底，明确工艺要求和设备、系统指标；</w:t>
      </w:r>
    </w:p>
    <w:p w:rsidR="001F2FF2" w:rsidRPr="001F2FF2" w:rsidRDefault="001F2FF2" w:rsidP="00BE63B2">
      <w:pPr>
        <w:pStyle w:val="a9"/>
        <w:numPr>
          <w:ilvl w:val="0"/>
          <w:numId w:val="96"/>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组织对不合格品的处置、执行情况进行监督、检查；</w:t>
      </w:r>
    </w:p>
    <w:p w:rsidR="001F2FF2" w:rsidRPr="001F2FF2" w:rsidRDefault="001F2FF2" w:rsidP="00BE63B2">
      <w:pPr>
        <w:pStyle w:val="a9"/>
        <w:numPr>
          <w:ilvl w:val="0"/>
          <w:numId w:val="96"/>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负责组织对质量统计结果进行分析，并根据分析结果提出质量改进措施和预防措施。</w:t>
      </w:r>
    </w:p>
    <w:p w:rsidR="001F2FF2" w:rsidRPr="001F2FF2" w:rsidRDefault="001F2FF2" w:rsidP="001F2FF2">
      <w:pPr>
        <w:spacing w:line="360" w:lineRule="auto"/>
        <w:ind w:firstLineChars="200" w:firstLine="562"/>
        <w:rPr>
          <w:rFonts w:asciiTheme="minorEastAsia" w:hAnsiTheme="minorEastAsia"/>
          <w:b/>
          <w:color w:val="000000"/>
          <w:sz w:val="28"/>
          <w:szCs w:val="28"/>
        </w:rPr>
      </w:pPr>
      <w:r w:rsidRPr="001F2FF2">
        <w:rPr>
          <w:rFonts w:asciiTheme="minorEastAsia" w:hAnsiTheme="minorEastAsia" w:hint="eastAsia"/>
          <w:b/>
          <w:color w:val="000000"/>
          <w:sz w:val="28"/>
          <w:szCs w:val="28"/>
        </w:rPr>
        <w:t>质量检查员：1人</w:t>
      </w:r>
    </w:p>
    <w:p w:rsidR="001F2FF2" w:rsidRPr="001F2FF2" w:rsidRDefault="001F2FF2" w:rsidP="00BE63B2">
      <w:pPr>
        <w:pStyle w:val="a9"/>
        <w:numPr>
          <w:ilvl w:val="0"/>
          <w:numId w:val="97"/>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负责监督检查施工过程中设置的检测点、关键过程和特殊过程，并实施检查；</w:t>
      </w:r>
    </w:p>
    <w:p w:rsidR="001F2FF2" w:rsidRPr="001F2FF2" w:rsidRDefault="001F2FF2" w:rsidP="00BE63B2">
      <w:pPr>
        <w:pStyle w:val="a9"/>
        <w:numPr>
          <w:ilvl w:val="0"/>
          <w:numId w:val="97"/>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监督施工人员做好施工过程中的自检、互检工作，对出现的不合格督促、指导施工人员及时采取纠正措施，直至合格为止；</w:t>
      </w:r>
    </w:p>
    <w:p w:rsidR="001F2FF2" w:rsidRPr="001F2FF2" w:rsidRDefault="001F2FF2" w:rsidP="00BE63B2">
      <w:pPr>
        <w:pStyle w:val="a9"/>
        <w:numPr>
          <w:ilvl w:val="0"/>
          <w:numId w:val="97"/>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负责质量检验表、过程（工序）质量检查表填报、检查工作；</w:t>
      </w:r>
    </w:p>
    <w:p w:rsidR="001F2FF2" w:rsidRPr="001F2FF2" w:rsidRDefault="001F2FF2" w:rsidP="00BE63B2">
      <w:pPr>
        <w:pStyle w:val="a9"/>
        <w:numPr>
          <w:ilvl w:val="0"/>
          <w:numId w:val="97"/>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受质保部委托时负责做好工程的最终检验工作；</w:t>
      </w:r>
    </w:p>
    <w:p w:rsidR="001F2FF2" w:rsidRPr="001F2FF2" w:rsidRDefault="001F2FF2" w:rsidP="00BE63B2">
      <w:pPr>
        <w:pStyle w:val="a9"/>
        <w:numPr>
          <w:ilvl w:val="0"/>
          <w:numId w:val="97"/>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负责施工工地的安全措施，消除安全隐患。</w:t>
      </w:r>
    </w:p>
    <w:p w:rsidR="001F2FF2" w:rsidRPr="001F2FF2" w:rsidRDefault="001F2FF2" w:rsidP="001F2FF2">
      <w:pPr>
        <w:spacing w:line="360" w:lineRule="auto"/>
        <w:ind w:left="597"/>
        <w:rPr>
          <w:rFonts w:asciiTheme="minorEastAsia" w:hAnsiTheme="minorEastAsia"/>
          <w:b/>
          <w:color w:val="000000"/>
          <w:sz w:val="28"/>
          <w:szCs w:val="28"/>
        </w:rPr>
      </w:pPr>
      <w:r w:rsidRPr="001F2FF2">
        <w:rPr>
          <w:rFonts w:asciiTheme="minorEastAsia" w:hAnsiTheme="minorEastAsia" w:hint="eastAsia"/>
          <w:b/>
          <w:color w:val="000000"/>
          <w:sz w:val="28"/>
          <w:szCs w:val="28"/>
        </w:rPr>
        <w:t>项目材料保管员：1人</w:t>
      </w:r>
    </w:p>
    <w:p w:rsidR="001F2FF2" w:rsidRPr="001F2FF2" w:rsidRDefault="001F2FF2" w:rsidP="00BE63B2">
      <w:pPr>
        <w:pStyle w:val="a9"/>
        <w:numPr>
          <w:ilvl w:val="0"/>
          <w:numId w:val="98"/>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负责本项目所用的施工工具、材料、设备等的出入库时间、数量登记管理；</w:t>
      </w:r>
    </w:p>
    <w:p w:rsidR="001F2FF2" w:rsidRPr="001F2FF2" w:rsidRDefault="001F2FF2" w:rsidP="00BE63B2">
      <w:pPr>
        <w:pStyle w:val="a9"/>
        <w:numPr>
          <w:ilvl w:val="0"/>
          <w:numId w:val="98"/>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配合项目经理完成工程竣工后的材料等的统计及移交工作；</w:t>
      </w:r>
    </w:p>
    <w:p w:rsidR="001F2FF2" w:rsidRPr="001F2FF2" w:rsidRDefault="001F2FF2" w:rsidP="001F2FF2">
      <w:pPr>
        <w:spacing w:line="360" w:lineRule="auto"/>
        <w:ind w:firstLineChars="200" w:firstLine="562"/>
        <w:rPr>
          <w:rFonts w:asciiTheme="minorEastAsia" w:hAnsiTheme="minorEastAsia"/>
          <w:b/>
          <w:color w:val="000000"/>
          <w:sz w:val="28"/>
          <w:szCs w:val="28"/>
        </w:rPr>
      </w:pPr>
      <w:r w:rsidRPr="001F2FF2">
        <w:rPr>
          <w:rFonts w:asciiTheme="minorEastAsia" w:hAnsiTheme="minorEastAsia" w:hint="eastAsia"/>
          <w:b/>
          <w:color w:val="000000"/>
          <w:sz w:val="28"/>
          <w:szCs w:val="28"/>
        </w:rPr>
        <w:t>文档管理员：1人</w:t>
      </w:r>
    </w:p>
    <w:p w:rsidR="001F2FF2" w:rsidRPr="001F2FF2" w:rsidRDefault="001F2FF2" w:rsidP="00BE63B2">
      <w:pPr>
        <w:pStyle w:val="a9"/>
        <w:numPr>
          <w:ilvl w:val="0"/>
          <w:numId w:val="99"/>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lastRenderedPageBreak/>
        <w:t>负责本项目所有文件的分类管理，外发文件应得到项目负责人的批准；</w:t>
      </w:r>
    </w:p>
    <w:p w:rsidR="001F2FF2" w:rsidRPr="001F2FF2" w:rsidRDefault="001F2FF2" w:rsidP="00BE63B2">
      <w:pPr>
        <w:pStyle w:val="a9"/>
        <w:numPr>
          <w:ilvl w:val="0"/>
          <w:numId w:val="99"/>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负责施工图表的接收、登记、分发；</w:t>
      </w:r>
    </w:p>
    <w:p w:rsidR="001F2FF2" w:rsidRPr="001F2FF2" w:rsidRDefault="001F2FF2" w:rsidP="00BE63B2">
      <w:pPr>
        <w:pStyle w:val="a9"/>
        <w:numPr>
          <w:ilvl w:val="0"/>
          <w:numId w:val="99"/>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负责本项目所有作废文件、失效文件的更换、处理；</w:t>
      </w:r>
    </w:p>
    <w:p w:rsidR="001F2FF2" w:rsidRPr="001F2FF2" w:rsidRDefault="001F2FF2" w:rsidP="00BE63B2">
      <w:pPr>
        <w:pStyle w:val="a9"/>
        <w:numPr>
          <w:ilvl w:val="0"/>
          <w:numId w:val="99"/>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对电子版文件进行更新、拷贝、登记，并及时备份，防止损坏丢失。</w:t>
      </w:r>
    </w:p>
    <w:p w:rsidR="001F2FF2" w:rsidRPr="00D17220" w:rsidRDefault="001F2FF2" w:rsidP="007F1A67">
      <w:pPr>
        <w:spacing w:beforeLines="50" w:afterLines="50"/>
        <w:outlineLvl w:val="2"/>
        <w:rPr>
          <w:rFonts w:asciiTheme="minorEastAsia" w:hAnsiTheme="minorEastAsia" w:cs="Times New Roman"/>
          <w:b/>
          <w:sz w:val="32"/>
          <w:szCs w:val="28"/>
        </w:rPr>
      </w:pPr>
      <w:bookmarkStart w:id="19" w:name="_Toc332098741"/>
      <w:bookmarkStart w:id="20" w:name="_Toc332123922"/>
      <w:bookmarkStart w:id="21" w:name="_Toc333225530"/>
      <w:r w:rsidRPr="00D17220">
        <w:rPr>
          <w:rFonts w:asciiTheme="minorEastAsia" w:hAnsiTheme="minorEastAsia" w:cs="Times New Roman" w:hint="eastAsia"/>
          <w:b/>
          <w:sz w:val="32"/>
          <w:szCs w:val="28"/>
        </w:rPr>
        <w:t>5.3.2投入设备计划</w:t>
      </w:r>
      <w:bookmarkEnd w:id="19"/>
      <w:bookmarkEnd w:id="20"/>
      <w:bookmarkEnd w:id="21"/>
    </w:p>
    <w:p w:rsidR="001F2FF2" w:rsidRPr="001F2FF2" w:rsidRDefault="001F2FF2" w:rsidP="001F2FF2">
      <w:pPr>
        <w:ind w:firstLineChars="202" w:firstLine="566"/>
        <w:rPr>
          <w:rFonts w:asciiTheme="minorEastAsia" w:hAnsiTheme="minorEastAsia"/>
          <w:sz w:val="28"/>
        </w:rPr>
      </w:pPr>
      <w:r w:rsidRPr="001F2FF2">
        <w:rPr>
          <w:rFonts w:asciiTheme="minorEastAsia" w:hAnsiTheme="minorEastAsia" w:hint="eastAsia"/>
          <w:sz w:val="28"/>
        </w:rPr>
        <w:t>本工程施工设备投入主要包括综合布线、网络设备、系统集成三部分工程的施工车俩、机具及仪表。项目部将在开工令下达之日起立即部署综合布线施工设备进场，待综合布线施工完毕之前，提前部署网络设备、系统测试设备进场。</w:t>
      </w:r>
    </w:p>
    <w:p w:rsidR="001F2FF2" w:rsidRPr="001F2FF2" w:rsidRDefault="001F2FF2" w:rsidP="001F2FF2">
      <w:pPr>
        <w:ind w:firstLineChars="201" w:firstLine="565"/>
        <w:rPr>
          <w:rFonts w:asciiTheme="minorEastAsia" w:hAnsiTheme="minorEastAsia"/>
          <w:sz w:val="28"/>
        </w:rPr>
      </w:pPr>
      <w:r w:rsidRPr="001F2FF2">
        <w:rPr>
          <w:rFonts w:asciiTheme="minorEastAsia" w:hAnsiTheme="minorEastAsia" w:hint="eastAsia"/>
          <w:b/>
          <w:sz w:val="28"/>
          <w:szCs w:val="28"/>
        </w:rPr>
        <w:t>（注：拟投入本标段的主要施工设备表、拟配备本标段的试验和检测仪器设备表分别见“附表一、附表二”。）</w:t>
      </w:r>
    </w:p>
    <w:p w:rsidR="001F2FF2" w:rsidRPr="00D17220" w:rsidRDefault="001F2FF2" w:rsidP="007F1A67">
      <w:pPr>
        <w:spacing w:beforeLines="50" w:afterLines="50"/>
        <w:outlineLvl w:val="2"/>
        <w:rPr>
          <w:rFonts w:asciiTheme="minorEastAsia" w:hAnsiTheme="minorEastAsia" w:cs="Times New Roman"/>
          <w:b/>
          <w:sz w:val="32"/>
          <w:szCs w:val="28"/>
        </w:rPr>
      </w:pPr>
      <w:bookmarkStart w:id="22" w:name="_Toc332098742"/>
      <w:bookmarkStart w:id="23" w:name="_Toc332123923"/>
      <w:bookmarkStart w:id="24" w:name="_Toc333225531"/>
      <w:r w:rsidRPr="00D17220">
        <w:rPr>
          <w:rFonts w:asciiTheme="minorEastAsia" w:hAnsiTheme="minorEastAsia" w:cs="Times New Roman" w:hint="eastAsia"/>
          <w:b/>
          <w:sz w:val="32"/>
          <w:szCs w:val="28"/>
        </w:rPr>
        <w:t>5.3.3投入材料计划</w:t>
      </w:r>
      <w:bookmarkEnd w:id="22"/>
      <w:bookmarkEnd w:id="23"/>
      <w:bookmarkEnd w:id="24"/>
    </w:p>
    <w:p w:rsidR="001F2FF2" w:rsidRPr="001F2FF2" w:rsidRDefault="001F2FF2" w:rsidP="001F2FF2">
      <w:pPr>
        <w:ind w:firstLineChars="202" w:firstLine="566"/>
        <w:rPr>
          <w:rFonts w:asciiTheme="minorEastAsia" w:hAnsiTheme="minorEastAsia"/>
          <w:sz w:val="28"/>
        </w:rPr>
      </w:pPr>
      <w:r w:rsidRPr="001F2FF2">
        <w:rPr>
          <w:rFonts w:asciiTheme="minorEastAsia" w:hAnsiTheme="minorEastAsia" w:hint="eastAsia"/>
          <w:sz w:val="28"/>
        </w:rPr>
        <w:t>材料需求根据工程量清单、材料消耗定额进行计算，本公司将在工程开工前提前采购，</w:t>
      </w:r>
      <w:r w:rsidRPr="001F2FF2">
        <w:rPr>
          <w:rFonts w:asciiTheme="minorEastAsia" w:hAnsiTheme="minorEastAsia"/>
          <w:sz w:val="28"/>
        </w:rPr>
        <w:t>在开工令下达之前安排好材料进场的准备工作，确定好</w:t>
      </w:r>
      <w:r w:rsidRPr="001F2FF2">
        <w:rPr>
          <w:rFonts w:asciiTheme="minorEastAsia" w:hAnsiTheme="minorEastAsia" w:hint="eastAsia"/>
          <w:sz w:val="28"/>
        </w:rPr>
        <w:t>材料设备</w:t>
      </w:r>
      <w:r w:rsidRPr="001F2FF2">
        <w:rPr>
          <w:rFonts w:asciiTheme="minorEastAsia" w:hAnsiTheme="minorEastAsia"/>
          <w:sz w:val="28"/>
        </w:rPr>
        <w:t>放置的位置，开工令下达后立即组织进场或提前组织进场。</w:t>
      </w:r>
    </w:p>
    <w:p w:rsidR="001F2FF2" w:rsidRPr="00D17220" w:rsidRDefault="001F2FF2" w:rsidP="007F1A67">
      <w:pPr>
        <w:spacing w:beforeLines="50"/>
        <w:outlineLvl w:val="1"/>
        <w:rPr>
          <w:rFonts w:asciiTheme="minorEastAsia" w:hAnsiTheme="minorEastAsia" w:cs="Times New Roman"/>
          <w:b/>
          <w:sz w:val="36"/>
          <w:szCs w:val="28"/>
        </w:rPr>
      </w:pPr>
      <w:bookmarkStart w:id="25" w:name="_Toc332098743"/>
      <w:bookmarkStart w:id="26" w:name="_Toc332123924"/>
      <w:bookmarkStart w:id="27" w:name="_Toc333225532"/>
      <w:r w:rsidRPr="00D17220">
        <w:rPr>
          <w:rFonts w:asciiTheme="minorEastAsia" w:hAnsiTheme="minorEastAsia" w:cs="Times New Roman" w:hint="eastAsia"/>
          <w:b/>
          <w:sz w:val="36"/>
          <w:szCs w:val="28"/>
        </w:rPr>
        <w:t>5.4施工方案及施工方法</w:t>
      </w:r>
      <w:bookmarkEnd w:id="25"/>
      <w:bookmarkEnd w:id="26"/>
      <w:bookmarkEnd w:id="27"/>
    </w:p>
    <w:p w:rsidR="001F2FF2" w:rsidRPr="00D17220" w:rsidRDefault="001F2FF2" w:rsidP="007F1A67">
      <w:pPr>
        <w:spacing w:beforeLines="50" w:afterLines="50"/>
        <w:outlineLvl w:val="2"/>
        <w:rPr>
          <w:rFonts w:asciiTheme="minorEastAsia" w:hAnsiTheme="minorEastAsia" w:cs="Times New Roman"/>
          <w:b/>
          <w:sz w:val="32"/>
          <w:szCs w:val="28"/>
        </w:rPr>
      </w:pPr>
      <w:bookmarkStart w:id="28" w:name="_Toc332098744"/>
      <w:bookmarkStart w:id="29" w:name="_Toc332123925"/>
      <w:bookmarkStart w:id="30" w:name="_Toc333225533"/>
      <w:r w:rsidRPr="00D17220">
        <w:rPr>
          <w:rFonts w:asciiTheme="minorEastAsia" w:hAnsiTheme="minorEastAsia" w:cs="Times New Roman" w:hint="eastAsia"/>
          <w:b/>
          <w:sz w:val="32"/>
          <w:szCs w:val="28"/>
        </w:rPr>
        <w:t>5.4.1施工组织方案</w:t>
      </w:r>
      <w:bookmarkEnd w:id="28"/>
      <w:bookmarkEnd w:id="29"/>
      <w:bookmarkEnd w:id="30"/>
    </w:p>
    <w:p w:rsidR="001F2FF2" w:rsidRPr="00DF5998" w:rsidRDefault="001F2FF2" w:rsidP="007F1A67">
      <w:pPr>
        <w:spacing w:beforeLines="50" w:afterLines="50" w:line="360" w:lineRule="auto"/>
        <w:outlineLvl w:val="3"/>
        <w:rPr>
          <w:rFonts w:asciiTheme="minorEastAsia" w:hAnsiTheme="minorEastAsia" w:cs="Times New Roman"/>
          <w:b/>
          <w:sz w:val="28"/>
          <w:szCs w:val="28"/>
        </w:rPr>
      </w:pPr>
      <w:bookmarkStart w:id="31" w:name="_Toc332123926"/>
      <w:bookmarkStart w:id="32" w:name="_Toc333225534"/>
      <w:r w:rsidRPr="00DF5998">
        <w:rPr>
          <w:rFonts w:asciiTheme="minorEastAsia" w:hAnsiTheme="minorEastAsia" w:cs="Times New Roman" w:hint="eastAsia"/>
          <w:b/>
          <w:sz w:val="28"/>
          <w:szCs w:val="28"/>
        </w:rPr>
        <w:lastRenderedPageBreak/>
        <w:t>5.4.1.1工程准备阶段</w:t>
      </w:r>
      <w:bookmarkEnd w:id="31"/>
      <w:bookmarkEnd w:id="32"/>
    </w:p>
    <w:p w:rsidR="001F2FF2" w:rsidRPr="001F2FF2" w:rsidRDefault="001F2FF2" w:rsidP="001F2FF2">
      <w:pPr>
        <w:spacing w:line="360" w:lineRule="auto"/>
        <w:ind w:firstLineChars="200" w:firstLine="560"/>
        <w:rPr>
          <w:rFonts w:asciiTheme="minorEastAsia" w:hAnsiTheme="minorEastAsia"/>
          <w:color w:val="000000"/>
          <w:sz w:val="28"/>
          <w:szCs w:val="28"/>
        </w:rPr>
      </w:pPr>
      <w:r w:rsidRPr="001F2FF2">
        <w:rPr>
          <w:rFonts w:asciiTheme="minorEastAsia" w:hAnsiTheme="minorEastAsia" w:hint="eastAsia"/>
          <w:color w:val="000000"/>
          <w:sz w:val="28"/>
          <w:szCs w:val="28"/>
        </w:rPr>
        <w:t>（一）工程摸底</w:t>
      </w:r>
    </w:p>
    <w:p w:rsidR="001F2FF2" w:rsidRPr="001F2FF2" w:rsidRDefault="001F2FF2" w:rsidP="001F2FF2">
      <w:pPr>
        <w:spacing w:line="360" w:lineRule="auto"/>
        <w:ind w:firstLineChars="200" w:firstLine="560"/>
        <w:rPr>
          <w:rFonts w:asciiTheme="minorEastAsia" w:hAnsiTheme="minorEastAsia"/>
          <w:color w:val="000000"/>
          <w:sz w:val="28"/>
          <w:szCs w:val="28"/>
        </w:rPr>
      </w:pPr>
      <w:r w:rsidRPr="001F2FF2">
        <w:rPr>
          <w:rFonts w:asciiTheme="minorEastAsia" w:hAnsiTheme="minorEastAsia" w:hint="eastAsia"/>
          <w:color w:val="000000"/>
          <w:sz w:val="28"/>
          <w:szCs w:val="28"/>
        </w:rPr>
        <w:t>1．由项目经理派人员赴施工现场了解建设单位对工程准备情况，并相应的做好开工的必要准备。</w:t>
      </w:r>
    </w:p>
    <w:p w:rsidR="001F2FF2" w:rsidRPr="001F2FF2" w:rsidRDefault="001F2FF2" w:rsidP="001F2FF2">
      <w:pPr>
        <w:spacing w:line="360" w:lineRule="auto"/>
        <w:ind w:firstLineChars="200" w:firstLine="560"/>
        <w:rPr>
          <w:rFonts w:asciiTheme="minorEastAsia" w:hAnsiTheme="minorEastAsia"/>
          <w:color w:val="000000"/>
          <w:sz w:val="28"/>
          <w:szCs w:val="28"/>
        </w:rPr>
      </w:pPr>
      <w:r w:rsidRPr="001F2FF2">
        <w:rPr>
          <w:rFonts w:asciiTheme="minorEastAsia" w:hAnsiTheme="minorEastAsia" w:hint="eastAsia"/>
          <w:color w:val="000000"/>
          <w:sz w:val="28"/>
          <w:szCs w:val="28"/>
        </w:rPr>
        <w:t>2．摸底内容</w:t>
      </w:r>
    </w:p>
    <w:p w:rsidR="001F2FF2" w:rsidRPr="001F2FF2" w:rsidRDefault="001F2FF2" w:rsidP="00BE63B2">
      <w:pPr>
        <w:pStyle w:val="a9"/>
        <w:numPr>
          <w:ilvl w:val="0"/>
          <w:numId w:val="100"/>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根据设计文件进行复查，核对设计图纸是否齐全，图纸有无差错或相互矛盾之处。关于质量安全经济技术指标等方面有关的问题。</w:t>
      </w:r>
    </w:p>
    <w:p w:rsidR="001F2FF2" w:rsidRPr="001F2FF2" w:rsidRDefault="001F2FF2" w:rsidP="00BE63B2">
      <w:pPr>
        <w:pStyle w:val="a9"/>
        <w:numPr>
          <w:ilvl w:val="0"/>
          <w:numId w:val="100"/>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核对设备、主要材料是否到齐，规格程式是否相互配套，能否确保连续施工。</w:t>
      </w:r>
    </w:p>
    <w:p w:rsidR="001F2FF2" w:rsidRPr="001F2FF2" w:rsidRDefault="001F2FF2" w:rsidP="00BE63B2">
      <w:pPr>
        <w:pStyle w:val="a9"/>
        <w:numPr>
          <w:ilvl w:val="0"/>
          <w:numId w:val="100"/>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对确保施工质量和影响工程建设的一些主要条件应进行现场检查，例如装机工程中的机房建设及其电源负荷、高度、相关布局、房屋湿度、通风清洁、水电、工艺要求、预留洞口、道路是否满足施工要求。</w:t>
      </w:r>
    </w:p>
    <w:p w:rsidR="001F2FF2" w:rsidRPr="001F2FF2" w:rsidRDefault="001F2FF2" w:rsidP="00BE63B2">
      <w:pPr>
        <w:pStyle w:val="a9"/>
        <w:numPr>
          <w:ilvl w:val="0"/>
          <w:numId w:val="100"/>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有关配套工程进展情况，例如强弱电配合、机线工程配合、新旧设备配合等。</w:t>
      </w:r>
    </w:p>
    <w:p w:rsidR="001F2FF2" w:rsidRPr="001F2FF2" w:rsidRDefault="001F2FF2" w:rsidP="00BE63B2">
      <w:pPr>
        <w:pStyle w:val="a9"/>
        <w:numPr>
          <w:ilvl w:val="0"/>
          <w:numId w:val="100"/>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工程中运输工具及存放，施工人员的食宿条件，预制件工作的场地等。</w:t>
      </w:r>
    </w:p>
    <w:p w:rsidR="001F2FF2" w:rsidRPr="001F2FF2" w:rsidRDefault="001F2FF2" w:rsidP="001F2FF2">
      <w:pPr>
        <w:spacing w:line="360" w:lineRule="auto"/>
        <w:ind w:firstLineChars="200" w:firstLine="560"/>
        <w:rPr>
          <w:rFonts w:asciiTheme="minorEastAsia" w:hAnsiTheme="minorEastAsia"/>
          <w:color w:val="000000"/>
          <w:sz w:val="28"/>
          <w:szCs w:val="28"/>
        </w:rPr>
      </w:pPr>
      <w:r w:rsidRPr="001F2FF2">
        <w:rPr>
          <w:rFonts w:asciiTheme="minorEastAsia" w:hAnsiTheme="minorEastAsia" w:hint="eastAsia"/>
          <w:color w:val="000000"/>
          <w:sz w:val="28"/>
          <w:szCs w:val="28"/>
        </w:rPr>
        <w:t>（二）技术交底</w:t>
      </w:r>
    </w:p>
    <w:p w:rsidR="001F2FF2" w:rsidRPr="001F2FF2" w:rsidRDefault="001F2FF2" w:rsidP="001F2FF2">
      <w:pPr>
        <w:spacing w:line="360" w:lineRule="auto"/>
        <w:ind w:firstLineChars="200" w:firstLine="560"/>
        <w:rPr>
          <w:rFonts w:asciiTheme="minorEastAsia" w:hAnsiTheme="minorEastAsia"/>
          <w:color w:val="000000"/>
          <w:sz w:val="28"/>
          <w:szCs w:val="28"/>
        </w:rPr>
      </w:pPr>
      <w:r w:rsidRPr="001F2FF2">
        <w:rPr>
          <w:rFonts w:asciiTheme="minorEastAsia" w:hAnsiTheme="minorEastAsia" w:hint="eastAsia"/>
          <w:color w:val="000000"/>
          <w:sz w:val="28"/>
          <w:szCs w:val="28"/>
        </w:rPr>
        <w:t>1．收集甲方提供的与施工相关的设计文件、图纸资料，包括关于各建筑施工的安装、调测规范和施工工艺的最新要求及标准以及甲方对各建筑安装和调测的特殊要求。</w:t>
      </w:r>
    </w:p>
    <w:p w:rsidR="001F2FF2" w:rsidRPr="001F2FF2" w:rsidRDefault="001F2FF2" w:rsidP="001F2FF2">
      <w:pPr>
        <w:spacing w:line="360" w:lineRule="auto"/>
        <w:ind w:firstLineChars="200" w:firstLine="560"/>
        <w:rPr>
          <w:rFonts w:asciiTheme="minorEastAsia" w:hAnsiTheme="minorEastAsia"/>
          <w:color w:val="000000"/>
          <w:sz w:val="28"/>
          <w:szCs w:val="28"/>
        </w:rPr>
      </w:pPr>
      <w:r w:rsidRPr="001F2FF2">
        <w:rPr>
          <w:rFonts w:asciiTheme="minorEastAsia" w:hAnsiTheme="minorEastAsia" w:hint="eastAsia"/>
          <w:color w:val="000000"/>
          <w:sz w:val="28"/>
          <w:szCs w:val="28"/>
        </w:rPr>
        <w:lastRenderedPageBreak/>
        <w:t>2．项目经理与技术负责人参与甲方组织召开的设计会审、技术交底会议。</w:t>
      </w:r>
    </w:p>
    <w:p w:rsidR="001F2FF2" w:rsidRPr="001F2FF2" w:rsidRDefault="001F2FF2" w:rsidP="001F2FF2">
      <w:pPr>
        <w:spacing w:line="360" w:lineRule="auto"/>
        <w:ind w:firstLineChars="200" w:firstLine="560"/>
        <w:rPr>
          <w:rFonts w:asciiTheme="minorEastAsia" w:hAnsiTheme="minorEastAsia"/>
          <w:color w:val="000000"/>
          <w:sz w:val="28"/>
          <w:szCs w:val="28"/>
        </w:rPr>
      </w:pPr>
      <w:r w:rsidRPr="001F2FF2">
        <w:rPr>
          <w:rFonts w:asciiTheme="minorEastAsia" w:hAnsiTheme="minorEastAsia" w:hint="eastAsia"/>
          <w:color w:val="000000"/>
          <w:sz w:val="28"/>
          <w:szCs w:val="28"/>
        </w:rPr>
        <w:t>3．由技术负责人主持召开内部技术交底会，就甲方的设计会审及技术交底会、工程摸底情况向工程主要施工人员传达。</w:t>
      </w:r>
    </w:p>
    <w:p w:rsidR="001F2FF2" w:rsidRPr="001F2FF2" w:rsidRDefault="001F2FF2" w:rsidP="001F2FF2">
      <w:pPr>
        <w:spacing w:line="360" w:lineRule="auto"/>
        <w:ind w:firstLineChars="200" w:firstLine="560"/>
        <w:rPr>
          <w:rFonts w:asciiTheme="minorEastAsia" w:hAnsiTheme="minorEastAsia"/>
          <w:color w:val="000000"/>
          <w:sz w:val="28"/>
          <w:szCs w:val="28"/>
        </w:rPr>
      </w:pPr>
      <w:r w:rsidRPr="001F2FF2">
        <w:rPr>
          <w:rFonts w:asciiTheme="minorEastAsia" w:hAnsiTheme="minorEastAsia" w:hint="eastAsia"/>
          <w:color w:val="000000"/>
          <w:sz w:val="28"/>
          <w:szCs w:val="28"/>
        </w:rPr>
        <w:t>（三）工前准备</w:t>
      </w:r>
    </w:p>
    <w:p w:rsidR="001F2FF2" w:rsidRPr="001F2FF2" w:rsidRDefault="001F2FF2" w:rsidP="001F2FF2">
      <w:pPr>
        <w:spacing w:line="360" w:lineRule="auto"/>
        <w:ind w:firstLineChars="200" w:firstLine="560"/>
        <w:rPr>
          <w:rFonts w:asciiTheme="minorEastAsia" w:hAnsiTheme="minorEastAsia"/>
          <w:color w:val="000000"/>
          <w:sz w:val="28"/>
          <w:szCs w:val="28"/>
        </w:rPr>
      </w:pPr>
      <w:r w:rsidRPr="001F2FF2">
        <w:rPr>
          <w:rFonts w:asciiTheme="minorEastAsia" w:hAnsiTheme="minorEastAsia" w:hint="eastAsia"/>
          <w:color w:val="000000"/>
          <w:sz w:val="28"/>
          <w:szCs w:val="28"/>
        </w:rPr>
        <w:t>1．项目经理及施工人员根据工程摸底情况、技术交底会情况，制定严密、科学、实效的施工组织设计，内含进度计划、资源配置计划、技术准备计划等。</w:t>
      </w:r>
    </w:p>
    <w:p w:rsidR="001F2FF2" w:rsidRPr="001F2FF2" w:rsidRDefault="001F2FF2" w:rsidP="001F2FF2">
      <w:pPr>
        <w:spacing w:line="360" w:lineRule="auto"/>
        <w:ind w:firstLineChars="200" w:firstLine="560"/>
        <w:rPr>
          <w:rFonts w:asciiTheme="minorEastAsia" w:hAnsiTheme="minorEastAsia"/>
          <w:color w:val="000000"/>
          <w:sz w:val="28"/>
          <w:szCs w:val="28"/>
        </w:rPr>
      </w:pPr>
      <w:r w:rsidRPr="001F2FF2">
        <w:rPr>
          <w:rFonts w:asciiTheme="minorEastAsia" w:hAnsiTheme="minorEastAsia" w:hint="eastAsia"/>
          <w:color w:val="000000"/>
          <w:sz w:val="28"/>
          <w:szCs w:val="28"/>
        </w:rPr>
        <w:t>2．项目经理召集施工主要成员召开工程准备会。依据本工程的施工组织设计和甲方提供的工程图纸设计文件，对施工队员贯彻落实整体工程精神及甲方有关具体要求，明确各阶段任务，做好内部分工；并重申施工安全教育和质量、服务意识教育。</w:t>
      </w:r>
    </w:p>
    <w:p w:rsidR="001F2FF2" w:rsidRPr="001F2FF2" w:rsidRDefault="001F2FF2" w:rsidP="001F2FF2">
      <w:pPr>
        <w:spacing w:line="360" w:lineRule="auto"/>
        <w:ind w:firstLineChars="200" w:firstLine="560"/>
        <w:rPr>
          <w:rFonts w:asciiTheme="minorEastAsia" w:hAnsiTheme="minorEastAsia"/>
          <w:color w:val="000000"/>
          <w:sz w:val="28"/>
          <w:szCs w:val="28"/>
        </w:rPr>
      </w:pPr>
      <w:r w:rsidRPr="001F2FF2">
        <w:rPr>
          <w:rFonts w:asciiTheme="minorEastAsia" w:hAnsiTheme="minorEastAsia" w:hint="eastAsia"/>
          <w:color w:val="000000"/>
          <w:sz w:val="28"/>
          <w:szCs w:val="28"/>
        </w:rPr>
        <w:t>（四）工程开工</w:t>
      </w:r>
    </w:p>
    <w:p w:rsidR="001F2FF2" w:rsidRPr="001F2FF2" w:rsidRDefault="001F2FF2" w:rsidP="001F2FF2">
      <w:pPr>
        <w:spacing w:line="360" w:lineRule="auto"/>
        <w:ind w:firstLineChars="200" w:firstLine="560"/>
        <w:rPr>
          <w:rFonts w:asciiTheme="minorEastAsia" w:hAnsiTheme="minorEastAsia"/>
          <w:color w:val="000000"/>
          <w:sz w:val="28"/>
          <w:szCs w:val="28"/>
        </w:rPr>
      </w:pPr>
      <w:r w:rsidRPr="001F2FF2">
        <w:rPr>
          <w:rFonts w:asciiTheme="minorEastAsia" w:hAnsiTheme="minorEastAsia" w:hint="eastAsia"/>
          <w:color w:val="000000"/>
          <w:sz w:val="28"/>
          <w:szCs w:val="28"/>
        </w:rPr>
        <w:t>1．由项目经理负责填写工程开工报告，并提交建设单位。</w:t>
      </w:r>
    </w:p>
    <w:p w:rsidR="001F2FF2" w:rsidRPr="001F2FF2" w:rsidRDefault="001F2FF2" w:rsidP="001F2FF2">
      <w:pPr>
        <w:spacing w:line="360" w:lineRule="auto"/>
        <w:ind w:firstLineChars="200" w:firstLine="560"/>
        <w:rPr>
          <w:rFonts w:asciiTheme="minorEastAsia" w:hAnsiTheme="minorEastAsia"/>
          <w:color w:val="000000"/>
          <w:sz w:val="28"/>
          <w:szCs w:val="28"/>
        </w:rPr>
      </w:pPr>
      <w:r w:rsidRPr="001F2FF2">
        <w:rPr>
          <w:rFonts w:asciiTheme="minorEastAsia" w:hAnsiTheme="minorEastAsia" w:hint="eastAsia"/>
          <w:color w:val="000000"/>
          <w:sz w:val="28"/>
          <w:szCs w:val="28"/>
        </w:rPr>
        <w:t>2．由项目经理及工程员参加甲方组织的工程开工会议，向甲方反映具体的工程准备到位情况。</w:t>
      </w:r>
    </w:p>
    <w:p w:rsidR="001F2FF2" w:rsidRPr="00DF5998" w:rsidRDefault="001F2FF2" w:rsidP="007F1A67">
      <w:pPr>
        <w:spacing w:beforeLines="50" w:afterLines="50" w:line="360" w:lineRule="auto"/>
        <w:outlineLvl w:val="3"/>
        <w:rPr>
          <w:rFonts w:asciiTheme="minorEastAsia" w:hAnsiTheme="minorEastAsia" w:cs="Times New Roman"/>
          <w:b/>
          <w:sz w:val="28"/>
          <w:szCs w:val="28"/>
        </w:rPr>
      </w:pPr>
      <w:bookmarkStart w:id="33" w:name="_Toc332123927"/>
      <w:bookmarkStart w:id="34" w:name="_Toc333225535"/>
      <w:r w:rsidRPr="00DF5998">
        <w:rPr>
          <w:rFonts w:asciiTheme="minorEastAsia" w:hAnsiTheme="minorEastAsia" w:cs="Times New Roman" w:hint="eastAsia"/>
          <w:b/>
          <w:sz w:val="28"/>
          <w:szCs w:val="28"/>
        </w:rPr>
        <w:t>5.4.1.2工程实施</w:t>
      </w:r>
      <w:bookmarkEnd w:id="33"/>
      <w:bookmarkEnd w:id="34"/>
    </w:p>
    <w:p w:rsidR="001F2FF2" w:rsidRPr="001F2FF2" w:rsidRDefault="001F2FF2" w:rsidP="001F2FF2">
      <w:pPr>
        <w:ind w:firstLineChars="200" w:firstLine="560"/>
        <w:rPr>
          <w:rFonts w:asciiTheme="minorEastAsia" w:hAnsiTheme="minorEastAsia"/>
          <w:sz w:val="28"/>
          <w:szCs w:val="28"/>
        </w:rPr>
      </w:pPr>
      <w:r w:rsidRPr="001F2FF2">
        <w:rPr>
          <w:rFonts w:asciiTheme="minorEastAsia" w:hAnsiTheme="minorEastAsia" w:hint="eastAsia"/>
          <w:sz w:val="28"/>
          <w:szCs w:val="28"/>
        </w:rPr>
        <w:t>工程实施，由项目经理负责组织，由工程技术组、质量管理组、施工班组完成。在整个实施过程中，以控制工程质量为主，以控制工程进度为辅，不断督导检查，以执行标准为设计依据，以工程验收标准为检验依据，保证工程顺利完成，直至工程竣工验收。主要包括：</w:t>
      </w:r>
    </w:p>
    <w:p w:rsidR="001F2FF2" w:rsidRPr="001F2FF2" w:rsidRDefault="001F2FF2" w:rsidP="001F2FF2">
      <w:pPr>
        <w:spacing w:line="360" w:lineRule="auto"/>
        <w:ind w:firstLineChars="200" w:firstLine="560"/>
        <w:rPr>
          <w:rFonts w:asciiTheme="minorEastAsia" w:hAnsiTheme="minorEastAsia"/>
          <w:color w:val="000000"/>
          <w:sz w:val="28"/>
          <w:szCs w:val="28"/>
        </w:rPr>
      </w:pPr>
      <w:r w:rsidRPr="001F2FF2">
        <w:rPr>
          <w:rFonts w:asciiTheme="minorEastAsia" w:hAnsiTheme="minorEastAsia" w:hint="eastAsia"/>
          <w:color w:val="000000"/>
          <w:sz w:val="28"/>
          <w:szCs w:val="28"/>
        </w:rPr>
        <w:t>1．项目经理制定进度、质量、安全、材料总体控制计划，并具</w:t>
      </w:r>
      <w:r w:rsidRPr="001F2FF2">
        <w:rPr>
          <w:rFonts w:asciiTheme="minorEastAsia" w:hAnsiTheme="minorEastAsia" w:hint="eastAsia"/>
          <w:color w:val="000000"/>
          <w:sz w:val="28"/>
          <w:szCs w:val="28"/>
        </w:rPr>
        <w:lastRenderedPageBreak/>
        <w:t>体落实工程员、材料员、质检员、安全环保员职责，监督其任务执行。</w:t>
      </w:r>
    </w:p>
    <w:p w:rsidR="001F2FF2" w:rsidRPr="001F2FF2" w:rsidRDefault="001F2FF2" w:rsidP="001F2FF2">
      <w:pPr>
        <w:spacing w:line="360" w:lineRule="auto"/>
        <w:ind w:firstLineChars="200" w:firstLine="560"/>
        <w:rPr>
          <w:rFonts w:asciiTheme="minorEastAsia" w:hAnsiTheme="minorEastAsia"/>
          <w:color w:val="000000"/>
          <w:sz w:val="28"/>
          <w:szCs w:val="28"/>
        </w:rPr>
      </w:pPr>
      <w:r w:rsidRPr="001F2FF2">
        <w:rPr>
          <w:rFonts w:asciiTheme="minorEastAsia" w:hAnsiTheme="minorEastAsia" w:hint="eastAsia"/>
          <w:color w:val="000000"/>
          <w:sz w:val="28"/>
          <w:szCs w:val="28"/>
        </w:rPr>
        <w:t>2．项目经理根据甲方准备情况和设备到货情况制定具体施工计划，分派施工队任务，提前通知督导或甲方随工人进站时间，通知材料供应员准备所需材料和设备。</w:t>
      </w:r>
    </w:p>
    <w:p w:rsidR="001F2FF2" w:rsidRPr="001F2FF2" w:rsidRDefault="001F2FF2" w:rsidP="001F2FF2">
      <w:pPr>
        <w:spacing w:line="360" w:lineRule="auto"/>
        <w:ind w:firstLineChars="200" w:firstLine="560"/>
        <w:rPr>
          <w:rFonts w:asciiTheme="minorEastAsia" w:hAnsiTheme="minorEastAsia"/>
          <w:color w:val="000000"/>
          <w:sz w:val="28"/>
          <w:szCs w:val="28"/>
        </w:rPr>
      </w:pPr>
      <w:r w:rsidRPr="001F2FF2">
        <w:rPr>
          <w:rFonts w:asciiTheme="minorEastAsia" w:hAnsiTheme="minorEastAsia" w:hint="eastAsia"/>
          <w:color w:val="000000"/>
          <w:sz w:val="28"/>
          <w:szCs w:val="28"/>
        </w:rPr>
        <w:t>3．施工队向材料员领取设备材料，准备施工工机具、图纸，随工填写表格。</w:t>
      </w:r>
    </w:p>
    <w:p w:rsidR="001F2FF2" w:rsidRPr="001F2FF2" w:rsidRDefault="001F2FF2" w:rsidP="001F2FF2">
      <w:pPr>
        <w:spacing w:line="360" w:lineRule="auto"/>
        <w:ind w:firstLineChars="200" w:firstLine="560"/>
        <w:rPr>
          <w:rFonts w:asciiTheme="minorEastAsia" w:hAnsiTheme="minorEastAsia"/>
          <w:color w:val="000000"/>
          <w:sz w:val="28"/>
          <w:szCs w:val="28"/>
        </w:rPr>
      </w:pPr>
      <w:r w:rsidRPr="001F2FF2">
        <w:rPr>
          <w:rFonts w:asciiTheme="minorEastAsia" w:hAnsiTheme="minorEastAsia" w:hint="eastAsia"/>
          <w:color w:val="000000"/>
          <w:sz w:val="28"/>
          <w:szCs w:val="28"/>
        </w:rPr>
        <w:t>4．施工队及随工人员进入现场，经图纸核对确认无误，由项目经理安排施工，施工过程中由项目经理负责现场管理，确保质量、安全、文明施工。</w:t>
      </w:r>
    </w:p>
    <w:p w:rsidR="001F2FF2" w:rsidRPr="001F2FF2" w:rsidRDefault="001F2FF2" w:rsidP="001F2FF2">
      <w:pPr>
        <w:spacing w:line="360" w:lineRule="auto"/>
        <w:ind w:firstLineChars="200" w:firstLine="560"/>
        <w:rPr>
          <w:rFonts w:asciiTheme="minorEastAsia" w:hAnsiTheme="minorEastAsia"/>
          <w:color w:val="000000"/>
          <w:sz w:val="28"/>
          <w:szCs w:val="28"/>
        </w:rPr>
      </w:pPr>
      <w:r w:rsidRPr="001F2FF2">
        <w:rPr>
          <w:rFonts w:asciiTheme="minorEastAsia" w:hAnsiTheme="minorEastAsia" w:hint="eastAsia"/>
          <w:color w:val="000000"/>
          <w:sz w:val="28"/>
          <w:szCs w:val="28"/>
        </w:rPr>
        <w:t>5．施工完毕后清理现场，经督导或随工确认后离场。</w:t>
      </w:r>
    </w:p>
    <w:p w:rsidR="001F2FF2" w:rsidRPr="001F2FF2" w:rsidRDefault="001F2FF2" w:rsidP="001F2FF2">
      <w:pPr>
        <w:spacing w:line="360" w:lineRule="auto"/>
        <w:ind w:firstLineChars="200" w:firstLine="560"/>
        <w:rPr>
          <w:rFonts w:asciiTheme="minorEastAsia" w:hAnsiTheme="minorEastAsia"/>
          <w:color w:val="000000"/>
          <w:sz w:val="28"/>
          <w:szCs w:val="28"/>
        </w:rPr>
      </w:pPr>
      <w:r w:rsidRPr="001F2FF2">
        <w:rPr>
          <w:rFonts w:asciiTheme="minorEastAsia" w:hAnsiTheme="minorEastAsia" w:hint="eastAsia"/>
          <w:color w:val="000000"/>
          <w:sz w:val="28"/>
          <w:szCs w:val="28"/>
        </w:rPr>
        <w:t>6．质检员、安技员定期对施工进行巡检并填写抽检记录，对巡检中发现有不合规范的地方，通知项目经理，限期整改。</w:t>
      </w:r>
    </w:p>
    <w:p w:rsidR="001F2FF2" w:rsidRPr="00DF5998" w:rsidRDefault="001F2FF2" w:rsidP="007F1A67">
      <w:pPr>
        <w:spacing w:beforeLines="50" w:afterLines="50" w:line="360" w:lineRule="auto"/>
        <w:outlineLvl w:val="3"/>
        <w:rPr>
          <w:rFonts w:asciiTheme="minorEastAsia" w:hAnsiTheme="minorEastAsia" w:cs="Times New Roman"/>
          <w:b/>
          <w:sz w:val="28"/>
          <w:szCs w:val="28"/>
        </w:rPr>
      </w:pPr>
      <w:bookmarkStart w:id="35" w:name="_Toc332123928"/>
      <w:bookmarkStart w:id="36" w:name="_Toc333225536"/>
      <w:r w:rsidRPr="00DF5998">
        <w:rPr>
          <w:rFonts w:asciiTheme="minorEastAsia" w:hAnsiTheme="minorEastAsia" w:cs="Times New Roman" w:hint="eastAsia"/>
          <w:b/>
          <w:sz w:val="28"/>
          <w:szCs w:val="28"/>
        </w:rPr>
        <w:t>5.4.1.3工程结尾</w:t>
      </w:r>
      <w:bookmarkEnd w:id="35"/>
      <w:bookmarkEnd w:id="36"/>
    </w:p>
    <w:p w:rsidR="001F2FF2" w:rsidRPr="001F2FF2" w:rsidRDefault="001F2FF2" w:rsidP="001F2FF2">
      <w:pPr>
        <w:spacing w:line="360" w:lineRule="auto"/>
        <w:ind w:firstLineChars="200" w:firstLine="560"/>
        <w:rPr>
          <w:rFonts w:asciiTheme="minorEastAsia" w:hAnsiTheme="minorEastAsia"/>
          <w:color w:val="000000"/>
          <w:sz w:val="28"/>
          <w:szCs w:val="28"/>
        </w:rPr>
      </w:pPr>
      <w:r w:rsidRPr="001F2FF2">
        <w:rPr>
          <w:rFonts w:asciiTheme="minorEastAsia" w:hAnsiTheme="minorEastAsia" w:hint="eastAsia"/>
          <w:color w:val="000000"/>
          <w:sz w:val="28"/>
          <w:szCs w:val="28"/>
        </w:rPr>
        <w:t>工程通过初验后，项目经理负责对工程质量和设备的运行情况进行跟踪处理，定期与甲方及其他相关人员联系，确认有无遗漏问题。对初验中发现的遗漏问题在初验会上确定的时限内解决并以《整改报告》的形式向甲方报告，遗漏问题的跟踪一直延续到竣工验收之后。</w:t>
      </w:r>
    </w:p>
    <w:p w:rsidR="001F2FF2" w:rsidRPr="001F2FF2" w:rsidRDefault="001F2FF2" w:rsidP="001F2FF2">
      <w:pPr>
        <w:spacing w:line="360" w:lineRule="auto"/>
        <w:ind w:firstLineChars="200" w:firstLine="560"/>
        <w:rPr>
          <w:rFonts w:asciiTheme="minorEastAsia" w:hAnsiTheme="minorEastAsia"/>
          <w:color w:val="000000"/>
          <w:sz w:val="28"/>
          <w:szCs w:val="28"/>
        </w:rPr>
      </w:pPr>
      <w:r w:rsidRPr="001F2FF2">
        <w:rPr>
          <w:rFonts w:asciiTheme="minorEastAsia" w:hAnsiTheme="minorEastAsia" w:hint="eastAsia"/>
          <w:color w:val="000000"/>
          <w:sz w:val="28"/>
          <w:szCs w:val="28"/>
        </w:rPr>
        <w:t>1．项目经理会同施工队及时处理初验中提出的遗漏问题，并将处理情况书面通知甲方工程管理人员。</w:t>
      </w:r>
    </w:p>
    <w:p w:rsidR="001F2FF2" w:rsidRPr="001F2FF2" w:rsidRDefault="001F2FF2" w:rsidP="001F2FF2">
      <w:pPr>
        <w:spacing w:line="360" w:lineRule="auto"/>
        <w:ind w:firstLineChars="200" w:firstLine="560"/>
        <w:rPr>
          <w:rFonts w:asciiTheme="minorEastAsia" w:hAnsiTheme="minorEastAsia"/>
          <w:color w:val="000000"/>
          <w:sz w:val="28"/>
          <w:szCs w:val="28"/>
        </w:rPr>
      </w:pPr>
      <w:r w:rsidRPr="001F2FF2">
        <w:rPr>
          <w:rFonts w:asciiTheme="minorEastAsia" w:hAnsiTheme="minorEastAsia" w:hint="eastAsia"/>
          <w:color w:val="000000"/>
          <w:sz w:val="28"/>
          <w:szCs w:val="28"/>
        </w:rPr>
        <w:t>2．施工队员与甲方维护人员紧密配合，及时处理出现的故障，以保证甲方网络运行质量。</w:t>
      </w:r>
    </w:p>
    <w:p w:rsidR="001F2FF2" w:rsidRPr="001F2FF2" w:rsidRDefault="001F2FF2" w:rsidP="001F2FF2">
      <w:pPr>
        <w:spacing w:line="360" w:lineRule="auto"/>
        <w:ind w:firstLineChars="200" w:firstLine="560"/>
        <w:rPr>
          <w:rFonts w:asciiTheme="minorEastAsia" w:hAnsiTheme="minorEastAsia"/>
          <w:color w:val="000000"/>
          <w:sz w:val="28"/>
          <w:szCs w:val="28"/>
        </w:rPr>
      </w:pPr>
      <w:r w:rsidRPr="001F2FF2">
        <w:rPr>
          <w:rFonts w:asciiTheme="minorEastAsia" w:hAnsiTheme="minorEastAsia" w:hint="eastAsia"/>
          <w:color w:val="000000"/>
          <w:sz w:val="28"/>
          <w:szCs w:val="28"/>
        </w:rPr>
        <w:t>3．项目经理定期与甲方沟通联系，听取甲方对工程方面建议和</w:t>
      </w:r>
      <w:r w:rsidRPr="001F2FF2">
        <w:rPr>
          <w:rFonts w:asciiTheme="minorEastAsia" w:hAnsiTheme="minorEastAsia" w:hint="eastAsia"/>
          <w:color w:val="000000"/>
          <w:sz w:val="28"/>
          <w:szCs w:val="28"/>
        </w:rPr>
        <w:lastRenderedPageBreak/>
        <w:t>宝贵意见，以更好地为工程服务。</w:t>
      </w:r>
    </w:p>
    <w:p w:rsidR="001F2FF2" w:rsidRPr="00D17220" w:rsidRDefault="001F2FF2" w:rsidP="007F1A67">
      <w:pPr>
        <w:spacing w:beforeLines="50" w:afterLines="50"/>
        <w:outlineLvl w:val="2"/>
        <w:rPr>
          <w:rFonts w:asciiTheme="minorEastAsia" w:hAnsiTheme="minorEastAsia" w:cs="Times New Roman"/>
          <w:b/>
          <w:sz w:val="32"/>
          <w:szCs w:val="28"/>
        </w:rPr>
      </w:pPr>
      <w:bookmarkStart w:id="37" w:name="_Toc332098745"/>
      <w:bookmarkStart w:id="38" w:name="_Toc332123929"/>
      <w:bookmarkStart w:id="39" w:name="_Toc333225537"/>
      <w:r w:rsidRPr="00D17220">
        <w:rPr>
          <w:rFonts w:asciiTheme="minorEastAsia" w:hAnsiTheme="minorEastAsia" w:cs="Times New Roman" w:hint="eastAsia"/>
          <w:b/>
          <w:sz w:val="32"/>
          <w:szCs w:val="28"/>
        </w:rPr>
        <w:t>5.4.2施工管理</w:t>
      </w:r>
      <w:bookmarkEnd w:id="37"/>
      <w:bookmarkEnd w:id="38"/>
      <w:bookmarkEnd w:id="39"/>
    </w:p>
    <w:p w:rsidR="001F2FF2" w:rsidRPr="001F2FF2" w:rsidRDefault="001F2FF2" w:rsidP="001F2FF2">
      <w:pPr>
        <w:spacing w:line="360" w:lineRule="auto"/>
        <w:ind w:firstLineChars="200" w:firstLine="560"/>
        <w:rPr>
          <w:rFonts w:asciiTheme="minorEastAsia" w:hAnsiTheme="minorEastAsia"/>
          <w:color w:val="000000"/>
          <w:sz w:val="28"/>
          <w:szCs w:val="28"/>
        </w:rPr>
      </w:pPr>
      <w:r w:rsidRPr="001F2FF2">
        <w:rPr>
          <w:rFonts w:asciiTheme="minorEastAsia" w:hAnsiTheme="minorEastAsia" w:hint="eastAsia"/>
          <w:color w:val="000000"/>
          <w:sz w:val="28"/>
          <w:szCs w:val="28"/>
        </w:rPr>
        <w:t>由项目经理与施工人员共同负责该工程的具体施工管理：</w:t>
      </w:r>
    </w:p>
    <w:p w:rsidR="001F2FF2" w:rsidRPr="001F2FF2" w:rsidRDefault="001F2FF2" w:rsidP="001F2FF2">
      <w:pPr>
        <w:spacing w:line="360" w:lineRule="auto"/>
        <w:ind w:firstLineChars="200" w:firstLine="560"/>
        <w:rPr>
          <w:rFonts w:asciiTheme="minorEastAsia" w:hAnsiTheme="minorEastAsia"/>
          <w:color w:val="000000"/>
          <w:sz w:val="28"/>
          <w:szCs w:val="28"/>
        </w:rPr>
      </w:pPr>
      <w:r w:rsidRPr="001F2FF2">
        <w:rPr>
          <w:rFonts w:asciiTheme="minorEastAsia" w:hAnsiTheme="minorEastAsia" w:hint="eastAsia"/>
          <w:color w:val="000000"/>
          <w:sz w:val="28"/>
          <w:szCs w:val="28"/>
        </w:rPr>
        <w:t>（一）与建设单位的协调沟通：</w:t>
      </w:r>
    </w:p>
    <w:p w:rsidR="001F2FF2" w:rsidRPr="001F2FF2" w:rsidRDefault="001F2FF2" w:rsidP="00BE63B2">
      <w:pPr>
        <w:pStyle w:val="a9"/>
        <w:numPr>
          <w:ilvl w:val="0"/>
          <w:numId w:val="101"/>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工程过程中，施工单位与招标单位的沟通起着至关重要的作用，其直接响着工程的顺利进行；</w:t>
      </w:r>
    </w:p>
    <w:p w:rsidR="001F2FF2" w:rsidRPr="001F2FF2" w:rsidRDefault="001F2FF2" w:rsidP="00BE63B2">
      <w:pPr>
        <w:pStyle w:val="a9"/>
        <w:numPr>
          <w:ilvl w:val="0"/>
          <w:numId w:val="101"/>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在工程开工前，项目经理负责就工程的概况、各站准备情况及技术方面与甲方工程管理员进行沟通；</w:t>
      </w:r>
    </w:p>
    <w:p w:rsidR="001F2FF2" w:rsidRPr="001F2FF2" w:rsidRDefault="001F2FF2" w:rsidP="00BE63B2">
      <w:pPr>
        <w:pStyle w:val="a9"/>
        <w:numPr>
          <w:ilvl w:val="0"/>
          <w:numId w:val="101"/>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工程期间，项目经理周四下午向甲方以传真或电子邮件做本周进度汇报和落实下周施工计划，在月底向甲方总结施工情况。</w:t>
      </w:r>
    </w:p>
    <w:p w:rsidR="001F2FF2" w:rsidRPr="001F2FF2" w:rsidRDefault="001F2FF2" w:rsidP="00BE63B2">
      <w:pPr>
        <w:pStyle w:val="a9"/>
        <w:numPr>
          <w:ilvl w:val="0"/>
          <w:numId w:val="101"/>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工程实施过程中如发现现场与设计不符需要进行变更情况，项目经理应马上与建设单位指定的主管汇报，提出合理可行建议，最终按建设单位认可的方式实施。</w:t>
      </w:r>
    </w:p>
    <w:p w:rsidR="001F2FF2" w:rsidRPr="001F2FF2" w:rsidRDefault="001F2FF2" w:rsidP="001F2FF2">
      <w:pPr>
        <w:spacing w:line="360" w:lineRule="auto"/>
        <w:ind w:firstLineChars="200" w:firstLine="560"/>
        <w:rPr>
          <w:rFonts w:asciiTheme="minorEastAsia" w:hAnsiTheme="minorEastAsia"/>
          <w:color w:val="000000"/>
          <w:sz w:val="28"/>
          <w:szCs w:val="28"/>
        </w:rPr>
      </w:pPr>
      <w:r w:rsidRPr="001F2FF2">
        <w:rPr>
          <w:rFonts w:asciiTheme="minorEastAsia" w:hAnsiTheme="minorEastAsia" w:hint="eastAsia"/>
          <w:color w:val="000000"/>
          <w:sz w:val="28"/>
          <w:szCs w:val="28"/>
        </w:rPr>
        <w:t>（二）与督导的协调沟通：</w:t>
      </w:r>
    </w:p>
    <w:p w:rsidR="001F2FF2" w:rsidRPr="001F2FF2" w:rsidRDefault="001F2FF2" w:rsidP="00BE63B2">
      <w:pPr>
        <w:pStyle w:val="a9"/>
        <w:numPr>
          <w:ilvl w:val="0"/>
          <w:numId w:val="101"/>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施工前，根据甲方对施工工期、质量、安全的要求，与督导一起协商，制定施工作业计划。根据甲方实际需求情况，安装站点设备。</w:t>
      </w:r>
    </w:p>
    <w:p w:rsidR="001F2FF2" w:rsidRPr="001F2FF2" w:rsidRDefault="001F2FF2" w:rsidP="00BE63B2">
      <w:pPr>
        <w:pStyle w:val="a9"/>
        <w:numPr>
          <w:ilvl w:val="0"/>
          <w:numId w:val="101"/>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工程实施过程中与设备厂商督导保持密切联系及配合，严格按照规范施工。</w:t>
      </w:r>
    </w:p>
    <w:p w:rsidR="001F2FF2" w:rsidRPr="001F2FF2" w:rsidRDefault="001F2FF2" w:rsidP="001F2FF2">
      <w:pPr>
        <w:spacing w:line="360" w:lineRule="auto"/>
        <w:ind w:firstLineChars="200" w:firstLine="560"/>
        <w:rPr>
          <w:rFonts w:asciiTheme="minorEastAsia" w:hAnsiTheme="minorEastAsia"/>
          <w:color w:val="000000"/>
          <w:sz w:val="28"/>
          <w:szCs w:val="28"/>
        </w:rPr>
      </w:pPr>
      <w:r w:rsidRPr="001F2FF2">
        <w:rPr>
          <w:rFonts w:asciiTheme="minorEastAsia" w:hAnsiTheme="minorEastAsia" w:hint="eastAsia"/>
          <w:color w:val="000000"/>
          <w:sz w:val="28"/>
          <w:szCs w:val="28"/>
        </w:rPr>
        <w:t>（三）与工程实施周边的协调：</w:t>
      </w:r>
    </w:p>
    <w:p w:rsidR="001F2FF2" w:rsidRPr="001F2FF2" w:rsidRDefault="001F2FF2" w:rsidP="00BE63B2">
      <w:pPr>
        <w:pStyle w:val="a9"/>
        <w:numPr>
          <w:ilvl w:val="0"/>
          <w:numId w:val="101"/>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在进用户机房前积极与业主进行协调，遵守用户进出机房的</w:t>
      </w:r>
      <w:r w:rsidRPr="001F2FF2">
        <w:rPr>
          <w:rFonts w:asciiTheme="minorEastAsia" w:hAnsiTheme="minorEastAsia" w:hint="eastAsia"/>
          <w:color w:val="000000"/>
          <w:sz w:val="28"/>
          <w:szCs w:val="28"/>
        </w:rPr>
        <w:lastRenderedPageBreak/>
        <w:t>相关管理规定，维护用户形象。</w:t>
      </w:r>
    </w:p>
    <w:p w:rsidR="001F2FF2" w:rsidRPr="001F2FF2" w:rsidRDefault="001F2FF2" w:rsidP="00BE63B2">
      <w:pPr>
        <w:pStyle w:val="a9"/>
        <w:numPr>
          <w:ilvl w:val="0"/>
          <w:numId w:val="101"/>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文明施工，保持机房及周边的环境清洁，工程中产生的生产垃圾及时清理，并运输到妥善的地域进行处理。</w:t>
      </w:r>
    </w:p>
    <w:p w:rsidR="001F2FF2" w:rsidRPr="001F2FF2" w:rsidRDefault="001F2FF2" w:rsidP="00BE63B2">
      <w:pPr>
        <w:pStyle w:val="a9"/>
        <w:numPr>
          <w:ilvl w:val="0"/>
          <w:numId w:val="101"/>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生产过程中与周边单位或住户搞好协调，避免产生噪声影响到他们的生产、生活。</w:t>
      </w:r>
    </w:p>
    <w:p w:rsidR="001F2FF2" w:rsidRPr="001F2FF2" w:rsidRDefault="001F2FF2" w:rsidP="001F2FF2">
      <w:pPr>
        <w:spacing w:line="360" w:lineRule="auto"/>
        <w:ind w:firstLineChars="200" w:firstLine="560"/>
        <w:rPr>
          <w:rFonts w:asciiTheme="minorEastAsia" w:hAnsiTheme="minorEastAsia"/>
          <w:color w:val="000000"/>
          <w:sz w:val="28"/>
          <w:szCs w:val="28"/>
        </w:rPr>
      </w:pPr>
      <w:r w:rsidRPr="001F2FF2">
        <w:rPr>
          <w:rFonts w:asciiTheme="minorEastAsia" w:hAnsiTheme="minorEastAsia" w:hint="eastAsia"/>
          <w:color w:val="000000"/>
          <w:sz w:val="28"/>
          <w:szCs w:val="28"/>
        </w:rPr>
        <w:t>（四）施工现场管理</w:t>
      </w:r>
    </w:p>
    <w:p w:rsidR="001F2FF2" w:rsidRPr="001F2FF2" w:rsidRDefault="001F2FF2" w:rsidP="001F2FF2">
      <w:pPr>
        <w:spacing w:line="360" w:lineRule="auto"/>
        <w:ind w:firstLineChars="200" w:firstLine="560"/>
        <w:rPr>
          <w:rFonts w:asciiTheme="minorEastAsia" w:hAnsiTheme="minorEastAsia"/>
          <w:color w:val="000000"/>
          <w:sz w:val="28"/>
          <w:szCs w:val="28"/>
        </w:rPr>
      </w:pPr>
      <w:r w:rsidRPr="001F2FF2">
        <w:rPr>
          <w:rFonts w:asciiTheme="minorEastAsia" w:hAnsiTheme="minorEastAsia" w:hint="eastAsia"/>
          <w:color w:val="000000"/>
          <w:sz w:val="28"/>
          <w:szCs w:val="28"/>
        </w:rPr>
        <w:t>项目经理为施工现场管理的负责人。每个施工队配备质量检查员、安技员分别负责现场的质量安全检查工作。</w:t>
      </w:r>
    </w:p>
    <w:p w:rsidR="001F2FF2" w:rsidRPr="001F2FF2" w:rsidRDefault="001F2FF2" w:rsidP="00BE63B2">
      <w:pPr>
        <w:pStyle w:val="a9"/>
        <w:numPr>
          <w:ilvl w:val="0"/>
          <w:numId w:val="101"/>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项目经理、材料员参与甲方组织的开箱验货，根据到货情况及机房的准备情况等制定具体计划。</w:t>
      </w:r>
    </w:p>
    <w:p w:rsidR="001F2FF2" w:rsidRPr="001F2FF2" w:rsidRDefault="001F2FF2" w:rsidP="00BE63B2">
      <w:pPr>
        <w:pStyle w:val="a9"/>
        <w:numPr>
          <w:ilvl w:val="0"/>
          <w:numId w:val="101"/>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项目经理根据甲方的要求及工程的进度和工作量制定相应的每周施工计划，经甲方确认后安排施工队进行施工。</w:t>
      </w:r>
    </w:p>
    <w:p w:rsidR="001F2FF2" w:rsidRPr="001F2FF2" w:rsidRDefault="001F2FF2" w:rsidP="00BE63B2">
      <w:pPr>
        <w:pStyle w:val="a9"/>
        <w:numPr>
          <w:ilvl w:val="0"/>
          <w:numId w:val="101"/>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施工队与设备厂家督导和甲方随工人员（或监理）共同开箱验货，清点到货情况，要求对设备、安装材料及施工工具进行合理摆放。</w:t>
      </w:r>
    </w:p>
    <w:p w:rsidR="001F2FF2" w:rsidRPr="001F2FF2" w:rsidRDefault="001F2FF2" w:rsidP="00BE63B2">
      <w:pPr>
        <w:pStyle w:val="a9"/>
        <w:numPr>
          <w:ilvl w:val="0"/>
          <w:numId w:val="101"/>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施工队每天进场施工前与维护人员联系以确认机房内的运行情况和告警情况，在保证其它设备正常运行的前提下施工并严格按照甲方的机房出入管理制度进出机房。</w:t>
      </w:r>
    </w:p>
    <w:p w:rsidR="001F2FF2" w:rsidRPr="001F2FF2" w:rsidRDefault="001F2FF2" w:rsidP="00BE63B2">
      <w:pPr>
        <w:pStyle w:val="a9"/>
        <w:numPr>
          <w:ilvl w:val="0"/>
          <w:numId w:val="101"/>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施工队在施工开始前与甲方随工人员在施工现场共同核对设计文件和安装材料。如有设计文件不合理或材料不齐全的情况，及时向随工人员反映，并积极配合解决。</w:t>
      </w:r>
    </w:p>
    <w:p w:rsidR="001F2FF2" w:rsidRPr="001F2FF2" w:rsidRDefault="001F2FF2" w:rsidP="00BE63B2">
      <w:pPr>
        <w:pStyle w:val="a9"/>
        <w:numPr>
          <w:ilvl w:val="0"/>
          <w:numId w:val="101"/>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施工队严格按照设计文件和安装规范进行施工，施工中严格</w:t>
      </w:r>
      <w:r w:rsidRPr="001F2FF2">
        <w:rPr>
          <w:rFonts w:asciiTheme="minorEastAsia" w:hAnsiTheme="minorEastAsia" w:hint="eastAsia"/>
          <w:color w:val="000000"/>
          <w:sz w:val="28"/>
          <w:szCs w:val="28"/>
        </w:rPr>
        <w:lastRenderedPageBreak/>
        <w:t>遵守操作规程。在施工过程中发现问题及时与甲方随工人员沟通，互相配合尽快解决问题。</w:t>
      </w:r>
    </w:p>
    <w:p w:rsidR="001F2FF2" w:rsidRPr="001F2FF2" w:rsidRDefault="001F2FF2" w:rsidP="00BE63B2">
      <w:pPr>
        <w:pStyle w:val="a9"/>
        <w:numPr>
          <w:ilvl w:val="0"/>
          <w:numId w:val="101"/>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施工结束时，由施工队和甲方随工人员现场清点剩余材料，签字后移交甲方。</w:t>
      </w:r>
    </w:p>
    <w:p w:rsidR="001F2FF2" w:rsidRPr="001F2FF2" w:rsidRDefault="001F2FF2" w:rsidP="00BE63B2">
      <w:pPr>
        <w:pStyle w:val="a9"/>
        <w:numPr>
          <w:ilvl w:val="0"/>
          <w:numId w:val="101"/>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施工队技术人员在调测过程中严格遵守设备厂家的调测操作规范，认真进行数据设定和各项测试，并真实地记录测试数据。发现问题及时与甲方随工人员或督导联系，互相配合尽快解决问题。</w:t>
      </w:r>
    </w:p>
    <w:p w:rsidR="001F2FF2" w:rsidRPr="001F2FF2" w:rsidRDefault="001F2FF2" w:rsidP="00BE63B2">
      <w:pPr>
        <w:pStyle w:val="a9"/>
        <w:numPr>
          <w:ilvl w:val="0"/>
          <w:numId w:val="101"/>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施工队技术人员在调测过程中发现的故障和施工问题要尽快解决并及时向相关人员汇报。对于无法解决的要及时向我方资深工程师、设备厂家或技术支持单位寻求技术支持。</w:t>
      </w:r>
    </w:p>
    <w:p w:rsidR="001F2FF2" w:rsidRPr="001F2FF2" w:rsidRDefault="001F2FF2" w:rsidP="00BE63B2">
      <w:pPr>
        <w:pStyle w:val="a9"/>
        <w:numPr>
          <w:ilvl w:val="0"/>
          <w:numId w:val="101"/>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施工队在每天的施工结束后清理施工现场卫生和环境，确保施工现场的整洁，保证施工现场管理达优。</w:t>
      </w:r>
    </w:p>
    <w:p w:rsidR="001F2FF2" w:rsidRPr="001F2FF2" w:rsidRDefault="001F2FF2" w:rsidP="00BE63B2">
      <w:pPr>
        <w:pStyle w:val="a9"/>
        <w:numPr>
          <w:ilvl w:val="0"/>
          <w:numId w:val="101"/>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施工队在每天施工结束后离开现场前与维护人员联系，维护人员确认无疑后才能离开现场。</w:t>
      </w:r>
    </w:p>
    <w:p w:rsidR="001F2FF2" w:rsidRPr="001F2FF2" w:rsidRDefault="001F2FF2" w:rsidP="001F2FF2">
      <w:pPr>
        <w:spacing w:line="360" w:lineRule="auto"/>
        <w:ind w:firstLineChars="200" w:firstLine="560"/>
        <w:rPr>
          <w:rFonts w:asciiTheme="minorEastAsia" w:hAnsiTheme="minorEastAsia"/>
          <w:color w:val="000000"/>
          <w:sz w:val="28"/>
          <w:szCs w:val="28"/>
        </w:rPr>
      </w:pPr>
      <w:r w:rsidRPr="001F2FF2">
        <w:rPr>
          <w:rFonts w:asciiTheme="minorEastAsia" w:hAnsiTheme="minorEastAsia" w:hint="eastAsia"/>
          <w:color w:val="000000"/>
          <w:sz w:val="28"/>
          <w:szCs w:val="28"/>
        </w:rPr>
        <w:t>（五）定期检查施工质量</w:t>
      </w:r>
    </w:p>
    <w:p w:rsidR="001F2FF2" w:rsidRPr="001F2FF2" w:rsidRDefault="001F2FF2" w:rsidP="00BE63B2">
      <w:pPr>
        <w:pStyle w:val="a9"/>
        <w:numPr>
          <w:ilvl w:val="0"/>
          <w:numId w:val="101"/>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质保部定期对施工进行抽检，对施工质量总体把关；</w:t>
      </w:r>
    </w:p>
    <w:p w:rsidR="001F2FF2" w:rsidRPr="001F2FF2" w:rsidRDefault="001F2FF2" w:rsidP="00BE63B2">
      <w:pPr>
        <w:pStyle w:val="a9"/>
        <w:numPr>
          <w:ilvl w:val="0"/>
          <w:numId w:val="101"/>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质检员对完成各站进行阶段巡检，并由质检员填写质检记录表；</w:t>
      </w:r>
    </w:p>
    <w:p w:rsidR="001F2FF2" w:rsidRPr="001F2FF2" w:rsidRDefault="001F2FF2" w:rsidP="00BE63B2">
      <w:pPr>
        <w:pStyle w:val="a9"/>
        <w:numPr>
          <w:ilvl w:val="0"/>
          <w:numId w:val="101"/>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在施工质检中如出现不合规范的情况，质检员将不合格品汇报项目经理及工程员，限期整改，在限期内没有达到规范要求，将令其停工整改。</w:t>
      </w:r>
    </w:p>
    <w:p w:rsidR="001F2FF2" w:rsidRPr="001F2FF2" w:rsidRDefault="001F2FF2" w:rsidP="001F2FF2">
      <w:pPr>
        <w:spacing w:line="360" w:lineRule="auto"/>
        <w:ind w:firstLineChars="200" w:firstLine="560"/>
        <w:rPr>
          <w:rFonts w:asciiTheme="minorEastAsia" w:hAnsiTheme="minorEastAsia"/>
          <w:color w:val="000000"/>
          <w:sz w:val="28"/>
          <w:szCs w:val="28"/>
        </w:rPr>
      </w:pPr>
      <w:r w:rsidRPr="001F2FF2">
        <w:rPr>
          <w:rFonts w:asciiTheme="minorEastAsia" w:hAnsiTheme="minorEastAsia" w:hint="eastAsia"/>
          <w:color w:val="000000"/>
          <w:sz w:val="28"/>
          <w:szCs w:val="28"/>
        </w:rPr>
        <w:lastRenderedPageBreak/>
        <w:t>（六）工程施工记录工作</w:t>
      </w:r>
    </w:p>
    <w:p w:rsidR="001F2FF2" w:rsidRPr="001F2FF2" w:rsidRDefault="001F2FF2" w:rsidP="00BE63B2">
      <w:pPr>
        <w:pStyle w:val="a9"/>
        <w:numPr>
          <w:ilvl w:val="0"/>
          <w:numId w:val="101"/>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由施工人员监督项目经理做好记录及各种报表，并审查其工作日记；</w:t>
      </w:r>
    </w:p>
    <w:p w:rsidR="001F2FF2" w:rsidRPr="001F2FF2" w:rsidRDefault="001F2FF2" w:rsidP="00BE63B2">
      <w:pPr>
        <w:pStyle w:val="a9"/>
        <w:numPr>
          <w:ilvl w:val="0"/>
          <w:numId w:val="101"/>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施工队做好施工安装记录，其包括工期、现场条件、设备安装及所出现问题；</w:t>
      </w:r>
    </w:p>
    <w:p w:rsidR="001F2FF2" w:rsidRPr="001F2FF2" w:rsidRDefault="001F2FF2" w:rsidP="00BE63B2">
      <w:pPr>
        <w:pStyle w:val="a9"/>
        <w:numPr>
          <w:ilvl w:val="0"/>
          <w:numId w:val="101"/>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安装记录是工程施工情况的最原始资料，也是整理竣工资料的依据。</w:t>
      </w:r>
    </w:p>
    <w:p w:rsidR="001F2FF2" w:rsidRPr="001F2FF2" w:rsidRDefault="001F2FF2" w:rsidP="001F2FF2">
      <w:pPr>
        <w:spacing w:line="360" w:lineRule="auto"/>
        <w:ind w:firstLineChars="200" w:firstLine="560"/>
        <w:rPr>
          <w:rFonts w:asciiTheme="minorEastAsia" w:hAnsiTheme="minorEastAsia"/>
          <w:color w:val="000000"/>
          <w:sz w:val="28"/>
          <w:szCs w:val="28"/>
        </w:rPr>
      </w:pPr>
      <w:r w:rsidRPr="001F2FF2">
        <w:rPr>
          <w:rFonts w:asciiTheme="minorEastAsia" w:hAnsiTheme="minorEastAsia" w:hint="eastAsia"/>
          <w:color w:val="000000"/>
          <w:sz w:val="28"/>
          <w:szCs w:val="28"/>
        </w:rPr>
        <w:t>（七）工程设计变更管理</w:t>
      </w:r>
    </w:p>
    <w:p w:rsidR="001F2FF2" w:rsidRPr="001F2FF2" w:rsidRDefault="001F2FF2" w:rsidP="00BE63B2">
      <w:pPr>
        <w:pStyle w:val="a9"/>
        <w:numPr>
          <w:ilvl w:val="0"/>
          <w:numId w:val="101"/>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工程中施工队伍如发现设计与现场情况有出入或设计有误，应立即请随工或技术负责人核查，并上报项目经理，项目经理应填写具体情况，以传真或电子邮件形式给甲方汇报，以便尽快修改设计,重新出图。</w:t>
      </w:r>
    </w:p>
    <w:p w:rsidR="001F2FF2" w:rsidRPr="00D17220" w:rsidRDefault="001F2FF2" w:rsidP="007F1A67">
      <w:pPr>
        <w:spacing w:beforeLines="50" w:afterLines="50"/>
        <w:outlineLvl w:val="2"/>
        <w:rPr>
          <w:rFonts w:asciiTheme="minorEastAsia" w:hAnsiTheme="minorEastAsia" w:cs="Times New Roman"/>
          <w:b/>
          <w:sz w:val="32"/>
          <w:szCs w:val="28"/>
        </w:rPr>
      </w:pPr>
      <w:bookmarkStart w:id="40" w:name="_Toc332098746"/>
      <w:bookmarkStart w:id="41" w:name="_Toc332123930"/>
      <w:bookmarkStart w:id="42" w:name="_Toc333225538"/>
      <w:r w:rsidRPr="00D17220">
        <w:rPr>
          <w:rFonts w:asciiTheme="minorEastAsia" w:hAnsiTheme="minorEastAsia" w:cs="Times New Roman" w:hint="eastAsia"/>
          <w:b/>
          <w:sz w:val="32"/>
          <w:szCs w:val="28"/>
        </w:rPr>
        <w:t>5.4.3施工流程及方法</w:t>
      </w:r>
      <w:bookmarkEnd w:id="40"/>
      <w:bookmarkEnd w:id="41"/>
      <w:bookmarkEnd w:id="42"/>
    </w:p>
    <w:p w:rsidR="001F2FF2" w:rsidRPr="00DF5998" w:rsidRDefault="001F2FF2" w:rsidP="007F1A67">
      <w:pPr>
        <w:spacing w:beforeLines="50" w:afterLines="50" w:line="360" w:lineRule="auto"/>
        <w:outlineLvl w:val="3"/>
        <w:rPr>
          <w:rFonts w:asciiTheme="minorEastAsia" w:hAnsiTheme="minorEastAsia" w:cs="Times New Roman"/>
          <w:b/>
          <w:sz w:val="28"/>
          <w:szCs w:val="28"/>
        </w:rPr>
      </w:pPr>
      <w:bookmarkStart w:id="43" w:name="_Toc332123931"/>
      <w:bookmarkStart w:id="44" w:name="_Toc333225539"/>
      <w:r w:rsidRPr="00DF5998">
        <w:rPr>
          <w:rFonts w:asciiTheme="minorEastAsia" w:hAnsiTheme="minorEastAsia" w:cs="Times New Roman" w:hint="eastAsia"/>
          <w:b/>
          <w:sz w:val="28"/>
          <w:szCs w:val="28"/>
        </w:rPr>
        <w:t>5.4.3.1施工流程</w:t>
      </w:r>
      <w:bookmarkEnd w:id="43"/>
      <w:bookmarkEnd w:id="44"/>
    </w:p>
    <w:p w:rsidR="001F2FF2" w:rsidRPr="001F2FF2" w:rsidRDefault="001F2FF2" w:rsidP="001F2FF2">
      <w:pPr>
        <w:ind w:firstLineChars="200" w:firstLine="560"/>
        <w:rPr>
          <w:rFonts w:asciiTheme="minorEastAsia" w:hAnsiTheme="minorEastAsia"/>
          <w:sz w:val="28"/>
          <w:szCs w:val="28"/>
        </w:rPr>
      </w:pPr>
      <w:r w:rsidRPr="001F2FF2">
        <w:rPr>
          <w:rFonts w:asciiTheme="minorEastAsia" w:hAnsiTheme="minorEastAsia" w:hint="eastAsia"/>
          <w:sz w:val="28"/>
          <w:szCs w:val="28"/>
        </w:rPr>
        <w:t>由于本期系统集成建设项目工程量大、工期短，我公司将投入充分的施工质量，组成几支施工小组，按照施工工艺流程，组织交叉施工、流水作业，特殊工种的技术工人持证上岗，从而使本工程的质量、进度计划在人力资源上得以保证。</w:t>
      </w:r>
    </w:p>
    <w:p w:rsidR="001F2FF2" w:rsidRPr="001F2FF2" w:rsidRDefault="001F2FF2" w:rsidP="001F2FF2">
      <w:pPr>
        <w:ind w:firstLineChars="200" w:firstLine="560"/>
        <w:rPr>
          <w:rFonts w:asciiTheme="minorEastAsia" w:hAnsiTheme="minorEastAsia"/>
          <w:sz w:val="28"/>
          <w:szCs w:val="28"/>
        </w:rPr>
      </w:pPr>
      <w:r w:rsidRPr="001F2FF2">
        <w:rPr>
          <w:rFonts w:asciiTheme="minorEastAsia" w:hAnsiTheme="minorEastAsia" w:hint="eastAsia"/>
          <w:sz w:val="28"/>
          <w:szCs w:val="28"/>
        </w:rPr>
        <w:t>主要施工流程如下：</w:t>
      </w:r>
    </w:p>
    <w:p w:rsidR="001F2FF2" w:rsidRPr="001F2FF2" w:rsidRDefault="001F2FF2" w:rsidP="001F2FF2">
      <w:pPr>
        <w:ind w:firstLineChars="200" w:firstLine="560"/>
        <w:rPr>
          <w:rFonts w:asciiTheme="minorEastAsia" w:hAnsiTheme="minorEastAsia"/>
          <w:sz w:val="28"/>
          <w:szCs w:val="28"/>
        </w:rPr>
      </w:pPr>
      <w:r w:rsidRPr="001F2FF2">
        <w:rPr>
          <w:rFonts w:asciiTheme="minorEastAsia" w:hAnsiTheme="minorEastAsia" w:hint="eastAsia"/>
          <w:sz w:val="28"/>
          <w:szCs w:val="28"/>
        </w:rPr>
        <w:t>1．施工准备；</w:t>
      </w:r>
    </w:p>
    <w:p w:rsidR="001F2FF2" w:rsidRPr="001F2FF2" w:rsidRDefault="001F2FF2" w:rsidP="001F2FF2">
      <w:pPr>
        <w:ind w:firstLineChars="200" w:firstLine="560"/>
        <w:rPr>
          <w:rFonts w:asciiTheme="minorEastAsia" w:hAnsiTheme="minorEastAsia"/>
          <w:sz w:val="28"/>
          <w:szCs w:val="28"/>
        </w:rPr>
      </w:pPr>
      <w:r w:rsidRPr="001F2FF2">
        <w:rPr>
          <w:rFonts w:asciiTheme="minorEastAsia" w:hAnsiTheme="minorEastAsia" w:hint="eastAsia"/>
          <w:sz w:val="28"/>
          <w:szCs w:val="28"/>
        </w:rPr>
        <w:t>2．管槽施工（安装水平/垂直线槽、铺设穿线管，安装信息插座</w:t>
      </w:r>
      <w:r w:rsidRPr="001F2FF2">
        <w:rPr>
          <w:rFonts w:asciiTheme="minorEastAsia" w:hAnsiTheme="minorEastAsia" w:hint="eastAsia"/>
          <w:sz w:val="28"/>
          <w:szCs w:val="28"/>
        </w:rPr>
        <w:lastRenderedPageBreak/>
        <w:t>暗盒等）；</w:t>
      </w:r>
    </w:p>
    <w:p w:rsidR="001F2FF2" w:rsidRPr="001F2FF2" w:rsidRDefault="001F2FF2" w:rsidP="001F2FF2">
      <w:pPr>
        <w:ind w:firstLineChars="200" w:firstLine="560"/>
        <w:rPr>
          <w:rFonts w:asciiTheme="minorEastAsia" w:hAnsiTheme="minorEastAsia"/>
          <w:sz w:val="28"/>
          <w:szCs w:val="28"/>
        </w:rPr>
      </w:pPr>
      <w:r w:rsidRPr="001F2FF2">
        <w:rPr>
          <w:rFonts w:asciiTheme="minorEastAsia" w:hAnsiTheme="minorEastAsia" w:hint="eastAsia"/>
          <w:sz w:val="28"/>
          <w:szCs w:val="28"/>
        </w:rPr>
        <w:t>3．线缆敷设（六类/五类非屏蔽双绞线、光缆、电源线等）；</w:t>
      </w:r>
    </w:p>
    <w:p w:rsidR="001F2FF2" w:rsidRPr="001F2FF2" w:rsidRDefault="001F2FF2" w:rsidP="001F2FF2">
      <w:pPr>
        <w:ind w:firstLineChars="200" w:firstLine="560"/>
        <w:rPr>
          <w:rFonts w:asciiTheme="minorEastAsia" w:hAnsiTheme="minorEastAsia"/>
          <w:sz w:val="28"/>
          <w:szCs w:val="28"/>
        </w:rPr>
      </w:pPr>
      <w:r w:rsidRPr="001F2FF2">
        <w:rPr>
          <w:rFonts w:asciiTheme="minorEastAsia" w:hAnsiTheme="minorEastAsia" w:hint="eastAsia"/>
          <w:sz w:val="28"/>
          <w:szCs w:val="28"/>
        </w:rPr>
        <w:t>4．设备安装（机柜及配线架、网络设备、服务器、存储设备、电脑，以及工作区模块面板等）</w:t>
      </w:r>
    </w:p>
    <w:p w:rsidR="001F2FF2" w:rsidRPr="001F2FF2" w:rsidRDefault="001F2FF2" w:rsidP="001F2FF2">
      <w:pPr>
        <w:ind w:firstLineChars="200" w:firstLine="560"/>
        <w:rPr>
          <w:rFonts w:asciiTheme="minorEastAsia" w:hAnsiTheme="minorEastAsia"/>
          <w:sz w:val="28"/>
          <w:szCs w:val="28"/>
        </w:rPr>
      </w:pPr>
      <w:r w:rsidRPr="001F2FF2">
        <w:rPr>
          <w:rFonts w:asciiTheme="minorEastAsia" w:hAnsiTheme="minorEastAsia" w:hint="eastAsia"/>
          <w:sz w:val="28"/>
          <w:szCs w:val="28"/>
        </w:rPr>
        <w:t>5．线缆端接及测试（六类/五类非屏蔽双绞线端接、测试，光纤熔纤、端接及测试，跳线连接及测试等）</w:t>
      </w:r>
    </w:p>
    <w:p w:rsidR="001F2FF2" w:rsidRPr="001F2FF2" w:rsidRDefault="001F2FF2" w:rsidP="001F2FF2">
      <w:pPr>
        <w:ind w:firstLineChars="200" w:firstLine="560"/>
        <w:rPr>
          <w:rFonts w:asciiTheme="minorEastAsia" w:hAnsiTheme="minorEastAsia"/>
          <w:sz w:val="28"/>
          <w:szCs w:val="28"/>
        </w:rPr>
      </w:pPr>
      <w:r w:rsidRPr="001F2FF2">
        <w:rPr>
          <w:rFonts w:asciiTheme="minorEastAsia" w:hAnsiTheme="minorEastAsia" w:hint="eastAsia"/>
          <w:sz w:val="28"/>
          <w:szCs w:val="28"/>
        </w:rPr>
        <w:t>6．系统集成及调试（网络配置与测试、内/外网络测试、系统集成、应用测试等）；</w:t>
      </w:r>
    </w:p>
    <w:p w:rsidR="001F2FF2" w:rsidRPr="001F2FF2" w:rsidRDefault="001F2FF2" w:rsidP="001F2FF2">
      <w:pPr>
        <w:ind w:firstLineChars="200" w:firstLine="560"/>
        <w:rPr>
          <w:rFonts w:asciiTheme="minorEastAsia" w:hAnsiTheme="minorEastAsia"/>
          <w:sz w:val="28"/>
          <w:szCs w:val="28"/>
        </w:rPr>
      </w:pPr>
      <w:r w:rsidRPr="001F2FF2">
        <w:rPr>
          <w:rFonts w:asciiTheme="minorEastAsia" w:hAnsiTheme="minorEastAsia" w:hint="eastAsia"/>
          <w:sz w:val="28"/>
          <w:szCs w:val="28"/>
        </w:rPr>
        <w:t>7．资料收集；</w:t>
      </w:r>
    </w:p>
    <w:p w:rsidR="001F2FF2" w:rsidRPr="001F2FF2" w:rsidRDefault="001F2FF2" w:rsidP="001F2FF2">
      <w:pPr>
        <w:ind w:firstLineChars="200" w:firstLine="560"/>
        <w:rPr>
          <w:rFonts w:asciiTheme="minorEastAsia" w:hAnsiTheme="minorEastAsia"/>
          <w:sz w:val="28"/>
          <w:szCs w:val="28"/>
        </w:rPr>
      </w:pPr>
      <w:r w:rsidRPr="001F2FF2">
        <w:rPr>
          <w:rFonts w:asciiTheme="minorEastAsia" w:hAnsiTheme="minorEastAsia" w:hint="eastAsia"/>
          <w:sz w:val="28"/>
          <w:szCs w:val="28"/>
        </w:rPr>
        <w:t>8．编制竣工资料与交工（竣工资料、竣工图纸）。</w:t>
      </w:r>
    </w:p>
    <w:p w:rsidR="001F2FF2" w:rsidRPr="001F2FF2" w:rsidRDefault="001F2FF2" w:rsidP="001F2FF2">
      <w:pPr>
        <w:ind w:firstLine="540"/>
        <w:rPr>
          <w:rFonts w:asciiTheme="minorEastAsia" w:hAnsiTheme="minorEastAsia"/>
          <w:b/>
          <w:sz w:val="28"/>
          <w:szCs w:val="28"/>
        </w:rPr>
      </w:pPr>
      <w:r w:rsidRPr="001F2FF2">
        <w:rPr>
          <w:rFonts w:asciiTheme="minorEastAsia" w:hAnsiTheme="minorEastAsia" w:hint="eastAsia"/>
          <w:b/>
          <w:sz w:val="28"/>
          <w:szCs w:val="28"/>
        </w:rPr>
        <w:t>（注：根据以上施工流程制定施工进度网络图，详见“附表四”。）</w:t>
      </w:r>
    </w:p>
    <w:p w:rsidR="001F2FF2" w:rsidRPr="00DF5998" w:rsidRDefault="001F2FF2" w:rsidP="007F1A67">
      <w:pPr>
        <w:spacing w:beforeLines="50" w:afterLines="50" w:line="360" w:lineRule="auto"/>
        <w:outlineLvl w:val="3"/>
        <w:rPr>
          <w:rFonts w:asciiTheme="minorEastAsia" w:hAnsiTheme="minorEastAsia" w:cs="Times New Roman"/>
          <w:b/>
          <w:sz w:val="28"/>
          <w:szCs w:val="28"/>
        </w:rPr>
      </w:pPr>
      <w:bookmarkStart w:id="45" w:name="_Toc332123932"/>
      <w:bookmarkStart w:id="46" w:name="_Toc333225540"/>
      <w:r w:rsidRPr="00DF5998">
        <w:rPr>
          <w:rFonts w:asciiTheme="minorEastAsia" w:hAnsiTheme="minorEastAsia" w:cs="Times New Roman" w:hint="eastAsia"/>
          <w:b/>
          <w:sz w:val="28"/>
          <w:szCs w:val="28"/>
        </w:rPr>
        <w:t>5.4.3.2施工要点</w:t>
      </w:r>
      <w:bookmarkEnd w:id="45"/>
      <w:bookmarkEnd w:id="46"/>
    </w:p>
    <w:p w:rsidR="001F2FF2" w:rsidRPr="001F2FF2" w:rsidRDefault="001F2FF2" w:rsidP="001F2FF2">
      <w:pPr>
        <w:ind w:firstLineChars="200" w:firstLine="560"/>
        <w:rPr>
          <w:rFonts w:asciiTheme="minorEastAsia" w:hAnsiTheme="minorEastAsia"/>
          <w:sz w:val="28"/>
          <w:szCs w:val="28"/>
        </w:rPr>
      </w:pPr>
      <w:r w:rsidRPr="001F2FF2">
        <w:rPr>
          <w:rFonts w:asciiTheme="minorEastAsia" w:hAnsiTheme="minorEastAsia" w:hint="eastAsia"/>
          <w:sz w:val="28"/>
          <w:szCs w:val="28"/>
        </w:rPr>
        <w:t>（一）安装水平线槽，铺设穿线管，信息插座暗盒，竖井桥架，水平线槽与竖井桥架的连接时应注意工艺要求（如确保线缆铺设时线槽、线管应连接紧密、牢靠，管道内无毛刺等），熟悉相关标准（如强弱电线槽、线管、暗盒应保持30CM距离并应做好接地等）。</w:t>
      </w:r>
    </w:p>
    <w:p w:rsidR="001F2FF2" w:rsidRPr="001F2FF2" w:rsidRDefault="001F2FF2" w:rsidP="001F2FF2">
      <w:pPr>
        <w:ind w:firstLineChars="200" w:firstLine="560"/>
        <w:rPr>
          <w:rFonts w:asciiTheme="minorEastAsia" w:hAnsiTheme="minorEastAsia"/>
          <w:sz w:val="28"/>
          <w:szCs w:val="28"/>
        </w:rPr>
      </w:pPr>
      <w:r w:rsidRPr="001F2FF2">
        <w:rPr>
          <w:rFonts w:asciiTheme="minorEastAsia" w:hAnsiTheme="minorEastAsia" w:hint="eastAsia"/>
          <w:sz w:val="28"/>
          <w:szCs w:val="28"/>
        </w:rPr>
        <w:t>（二）铺设水平UTP线缆、垂直主干大对数电缆、光纤时应做好线缆两头的标记，布放缆线时应注意：不能超过线缆牵引力要范围，缆线布放时应有冗余。在楼层配线间UTP电缆预留一般为3至6米；工作区为0.3至0.6米；光缆在设备端预留长度一般为5至10米；有特殊要求的应按设计要求预留长度；在同一线槽内包括绝缘在内的导线截面积总和应该不超过内部截面积的40%；缆线的布放应平直、</w:t>
      </w:r>
      <w:r w:rsidRPr="001F2FF2">
        <w:rPr>
          <w:rFonts w:asciiTheme="minorEastAsia" w:hAnsiTheme="minorEastAsia" w:hint="eastAsia"/>
          <w:sz w:val="28"/>
          <w:szCs w:val="28"/>
        </w:rPr>
        <w:lastRenderedPageBreak/>
        <w:t>不得产生扭绞，打圈等现象，不应受到外力的挤压和损伤；电缆桥架内缆线垂直敷设时，在缆线的上端和每间隔1.5m处，应固定在桥架的支架上，水平敷设时,直接部份间隔距施3～5m处设固定点。在缆线的距离首端、尾端、转弯中心点处300～500mm处设置固定点等问题</w:t>
      </w:r>
    </w:p>
    <w:p w:rsidR="001F2FF2" w:rsidRPr="001F2FF2" w:rsidRDefault="001F2FF2" w:rsidP="001F2FF2">
      <w:pPr>
        <w:ind w:firstLineChars="200" w:firstLine="560"/>
        <w:rPr>
          <w:rFonts w:asciiTheme="minorEastAsia" w:hAnsiTheme="minorEastAsia"/>
          <w:sz w:val="28"/>
          <w:szCs w:val="28"/>
        </w:rPr>
      </w:pPr>
      <w:r w:rsidRPr="001F2FF2">
        <w:rPr>
          <w:rFonts w:asciiTheme="minorEastAsia" w:hAnsiTheme="minorEastAsia" w:hint="eastAsia"/>
          <w:sz w:val="28"/>
          <w:szCs w:val="28"/>
        </w:rPr>
        <w:t>（三）安装工作区模块面板、楼层配线架线缆端接、楼层配线架大对数线缆端接、综合布线主机房大对数线缆端接时应同时制作连接端口标签，在端接线缆时应考虑机柜整体规划，合理安排数据、语音配线架的安装位置以及过线槽的安装位置。线缆应布放整齐并捆扎牢固，端接时要按照不同类别布线系统的要求，打开线缆对绞长度不应该超出标准要求。</w:t>
      </w:r>
    </w:p>
    <w:p w:rsidR="001F2FF2" w:rsidRPr="001F2FF2" w:rsidRDefault="001F2FF2" w:rsidP="001F2FF2">
      <w:pPr>
        <w:ind w:firstLineChars="200" w:firstLine="560"/>
        <w:rPr>
          <w:rFonts w:asciiTheme="minorEastAsia" w:hAnsiTheme="minorEastAsia"/>
          <w:sz w:val="28"/>
          <w:szCs w:val="28"/>
        </w:rPr>
      </w:pPr>
      <w:r w:rsidRPr="001F2FF2">
        <w:rPr>
          <w:rFonts w:asciiTheme="minorEastAsia" w:hAnsiTheme="minorEastAsia" w:hint="eastAsia"/>
          <w:sz w:val="28"/>
          <w:szCs w:val="28"/>
        </w:rPr>
        <w:t>（四）光纤配线架安装，光纤熔接时应同时应制作连接端口标签，光纤熔接应考虑到现场环境灰尘，严格按照熔接机操作规程操作，做好光纤熔接头的清洁。熔接后应给连接头加防尘帽。光缆在机柜中应布放整齐并捆扎牢固</w:t>
      </w:r>
    </w:p>
    <w:p w:rsidR="001F2FF2" w:rsidRPr="001F2FF2" w:rsidRDefault="001F2FF2" w:rsidP="001F2FF2">
      <w:pPr>
        <w:ind w:firstLineChars="200" w:firstLine="560"/>
        <w:rPr>
          <w:rFonts w:asciiTheme="minorEastAsia" w:hAnsiTheme="minorEastAsia"/>
          <w:sz w:val="28"/>
          <w:szCs w:val="28"/>
        </w:rPr>
      </w:pPr>
      <w:r w:rsidRPr="001F2FF2">
        <w:rPr>
          <w:rFonts w:asciiTheme="minorEastAsia" w:hAnsiTheme="minorEastAsia" w:hint="eastAsia"/>
          <w:sz w:val="28"/>
          <w:szCs w:val="28"/>
        </w:rPr>
        <w:t>（五）系统测试（水平链路测试、大对数线缆、光纤测试、有线电视线测试），应按照系统设计要求的链路类别，测试数据达到或高于相关类别的标准。并组织相关人员（建设单位、监理单位或第三方机构）检验。检验合格后应形成建设单位或监理单位签收的书面文件。以作为工程竣工验收的文件之一。</w:t>
      </w:r>
    </w:p>
    <w:p w:rsidR="001F2FF2" w:rsidRPr="001F2FF2" w:rsidRDefault="001F2FF2" w:rsidP="001F2FF2">
      <w:pPr>
        <w:ind w:firstLineChars="200" w:firstLine="560"/>
        <w:rPr>
          <w:rFonts w:asciiTheme="minorEastAsia" w:hAnsiTheme="minorEastAsia"/>
          <w:sz w:val="28"/>
          <w:szCs w:val="28"/>
        </w:rPr>
      </w:pPr>
      <w:r w:rsidRPr="001F2FF2">
        <w:rPr>
          <w:rFonts w:asciiTheme="minorEastAsia" w:hAnsiTheme="minorEastAsia" w:hint="eastAsia"/>
          <w:sz w:val="28"/>
          <w:szCs w:val="28"/>
        </w:rPr>
        <w:t>（六）自检合格后还不能完成整体验收交付使用的情况下应做好成品保护。</w:t>
      </w:r>
    </w:p>
    <w:p w:rsidR="001F2FF2" w:rsidRPr="001F2FF2" w:rsidRDefault="001F2FF2" w:rsidP="001F2FF2">
      <w:pPr>
        <w:ind w:firstLineChars="200" w:firstLine="560"/>
        <w:rPr>
          <w:rFonts w:asciiTheme="minorEastAsia" w:hAnsiTheme="minorEastAsia"/>
          <w:sz w:val="28"/>
          <w:szCs w:val="28"/>
        </w:rPr>
      </w:pPr>
      <w:r w:rsidRPr="001F2FF2">
        <w:rPr>
          <w:rFonts w:asciiTheme="minorEastAsia" w:hAnsiTheme="minorEastAsia" w:hint="eastAsia"/>
          <w:sz w:val="28"/>
          <w:szCs w:val="28"/>
        </w:rPr>
        <w:lastRenderedPageBreak/>
        <w:t>（七）在施工中应有专职技术人员检查施工现场，发现问题及时纠正。重大问题应及时上报项目经理。如有需要可在施工前对施工班组进行技术培训，培训应坚持干什么学什么，缺什么补什么的原则，通过学习逐步提高施工班组的素质。</w:t>
      </w:r>
    </w:p>
    <w:p w:rsidR="001F2FF2" w:rsidRPr="00D17220" w:rsidRDefault="001F2FF2" w:rsidP="007F1A67">
      <w:pPr>
        <w:spacing w:beforeLines="50" w:afterLines="50"/>
        <w:outlineLvl w:val="2"/>
        <w:rPr>
          <w:rFonts w:asciiTheme="minorEastAsia" w:hAnsiTheme="minorEastAsia" w:cs="Times New Roman"/>
          <w:b/>
          <w:sz w:val="32"/>
          <w:szCs w:val="28"/>
        </w:rPr>
      </w:pPr>
      <w:bookmarkStart w:id="47" w:name="_Toc332098747"/>
      <w:bookmarkStart w:id="48" w:name="_Toc332123933"/>
      <w:bookmarkStart w:id="49" w:name="_Toc333225541"/>
      <w:r w:rsidRPr="00D17220">
        <w:rPr>
          <w:rFonts w:asciiTheme="minorEastAsia" w:hAnsiTheme="minorEastAsia" w:cs="Times New Roman" w:hint="eastAsia"/>
          <w:b/>
          <w:sz w:val="32"/>
          <w:szCs w:val="28"/>
        </w:rPr>
        <w:t>5.4.4施工工艺</w:t>
      </w:r>
      <w:bookmarkEnd w:id="47"/>
      <w:bookmarkEnd w:id="48"/>
      <w:bookmarkEnd w:id="49"/>
    </w:p>
    <w:p w:rsidR="001F2FF2" w:rsidRPr="00DF5998" w:rsidRDefault="001F2FF2" w:rsidP="007F1A67">
      <w:pPr>
        <w:spacing w:beforeLines="50" w:afterLines="50" w:line="360" w:lineRule="auto"/>
        <w:outlineLvl w:val="3"/>
        <w:rPr>
          <w:rFonts w:asciiTheme="minorEastAsia" w:hAnsiTheme="minorEastAsia" w:cs="Times New Roman"/>
          <w:b/>
          <w:sz w:val="28"/>
          <w:szCs w:val="28"/>
        </w:rPr>
      </w:pPr>
      <w:bookmarkStart w:id="50" w:name="_Toc332123934"/>
      <w:bookmarkStart w:id="51" w:name="_Toc333225542"/>
      <w:r w:rsidRPr="00DF5998">
        <w:rPr>
          <w:rFonts w:asciiTheme="minorEastAsia" w:hAnsiTheme="minorEastAsia" w:cs="Times New Roman" w:hint="eastAsia"/>
          <w:b/>
          <w:sz w:val="28"/>
          <w:szCs w:val="28"/>
        </w:rPr>
        <w:t>5.4.4.1</w:t>
      </w:r>
      <w:r w:rsidRPr="00DF5998">
        <w:rPr>
          <w:rFonts w:asciiTheme="minorEastAsia" w:hAnsiTheme="minorEastAsia" w:cs="Times New Roman"/>
          <w:b/>
          <w:sz w:val="28"/>
          <w:szCs w:val="28"/>
        </w:rPr>
        <w:t>端接设备安装及续接</w:t>
      </w:r>
      <w:bookmarkEnd w:id="50"/>
      <w:bookmarkEnd w:id="51"/>
    </w:p>
    <w:p w:rsidR="001F2FF2" w:rsidRPr="001F2FF2" w:rsidRDefault="001F2FF2" w:rsidP="0032581A">
      <w:pPr>
        <w:ind w:firstLineChars="200" w:firstLine="562"/>
        <w:rPr>
          <w:rFonts w:asciiTheme="minorEastAsia" w:hAnsiTheme="minorEastAsia"/>
          <w:b/>
          <w:sz w:val="28"/>
          <w:szCs w:val="28"/>
        </w:rPr>
      </w:pPr>
      <w:r w:rsidRPr="001F2FF2">
        <w:rPr>
          <w:rFonts w:asciiTheme="minorEastAsia" w:hAnsiTheme="minorEastAsia" w:hint="eastAsia"/>
          <w:b/>
          <w:sz w:val="28"/>
          <w:szCs w:val="28"/>
        </w:rPr>
        <w:t>1．</w:t>
      </w:r>
      <w:r w:rsidRPr="001F2FF2">
        <w:rPr>
          <w:rFonts w:asciiTheme="minorEastAsia" w:hAnsiTheme="minorEastAsia"/>
          <w:b/>
          <w:sz w:val="28"/>
          <w:szCs w:val="28"/>
        </w:rPr>
        <w:t>双绞线端接的一般要求</w:t>
      </w:r>
    </w:p>
    <w:p w:rsidR="001F2FF2" w:rsidRPr="001F2FF2" w:rsidRDefault="001F2FF2" w:rsidP="001F2FF2">
      <w:pPr>
        <w:ind w:firstLineChars="200" w:firstLine="560"/>
        <w:rPr>
          <w:rFonts w:asciiTheme="minorEastAsia" w:hAnsiTheme="minorEastAsia"/>
          <w:sz w:val="28"/>
          <w:szCs w:val="28"/>
        </w:rPr>
      </w:pPr>
      <w:r w:rsidRPr="001F2FF2">
        <w:rPr>
          <w:rFonts w:asciiTheme="minorEastAsia" w:hAnsiTheme="minorEastAsia" w:hint="eastAsia"/>
          <w:sz w:val="28"/>
          <w:szCs w:val="28"/>
        </w:rPr>
        <w:t>（1）</w:t>
      </w:r>
      <w:r w:rsidRPr="001F2FF2">
        <w:rPr>
          <w:rFonts w:asciiTheme="minorEastAsia" w:hAnsiTheme="minorEastAsia"/>
          <w:sz w:val="28"/>
          <w:szCs w:val="28"/>
        </w:rPr>
        <w:t>线缆在端接前，必需检察标签颜色和数字的含义，并按顺序端接；</w:t>
      </w:r>
    </w:p>
    <w:p w:rsidR="001F2FF2" w:rsidRPr="001F2FF2" w:rsidRDefault="001F2FF2" w:rsidP="001F2FF2">
      <w:pPr>
        <w:ind w:firstLineChars="200" w:firstLine="560"/>
        <w:rPr>
          <w:rFonts w:asciiTheme="minorEastAsia" w:hAnsiTheme="minorEastAsia"/>
          <w:sz w:val="28"/>
          <w:szCs w:val="28"/>
        </w:rPr>
      </w:pPr>
      <w:r w:rsidRPr="001F2FF2">
        <w:rPr>
          <w:rFonts w:asciiTheme="minorEastAsia" w:hAnsiTheme="minorEastAsia" w:hint="eastAsia"/>
          <w:sz w:val="28"/>
          <w:szCs w:val="28"/>
        </w:rPr>
        <w:t>（2）</w:t>
      </w:r>
      <w:r w:rsidRPr="001F2FF2">
        <w:rPr>
          <w:rFonts w:asciiTheme="minorEastAsia" w:hAnsiTheme="minorEastAsia"/>
          <w:sz w:val="28"/>
          <w:szCs w:val="28"/>
        </w:rPr>
        <w:t>线缆中间不得产生接头现象；</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hint="eastAsia"/>
          <w:sz w:val="28"/>
          <w:szCs w:val="28"/>
        </w:rPr>
        <w:t>（3）</w:t>
      </w:r>
      <w:r w:rsidRPr="001F2FF2">
        <w:rPr>
          <w:rFonts w:asciiTheme="minorEastAsia" w:hAnsiTheme="minorEastAsia"/>
          <w:sz w:val="28"/>
          <w:szCs w:val="28"/>
        </w:rPr>
        <w:t>线缆端接处必需卡接牢靠，接触良好；</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线缆端接处应符合设计和厂家安装手册要求；</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hint="eastAsia"/>
          <w:sz w:val="28"/>
          <w:szCs w:val="28"/>
        </w:rPr>
        <w:t>（5）</w:t>
      </w:r>
      <w:r w:rsidRPr="001F2FF2">
        <w:rPr>
          <w:rFonts w:asciiTheme="minorEastAsia" w:hAnsiTheme="minorEastAsia"/>
          <w:sz w:val="28"/>
          <w:szCs w:val="28"/>
        </w:rPr>
        <w:t>双绞电缆与连接硬件连接时，应认准线号、线位色标，不得颠倒和错接。所有需要端接的设备必须采用独立封装；</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hint="eastAsia"/>
          <w:sz w:val="28"/>
          <w:szCs w:val="28"/>
        </w:rPr>
        <w:t>（6）</w:t>
      </w:r>
      <w:r w:rsidRPr="001F2FF2">
        <w:rPr>
          <w:rFonts w:asciiTheme="minorEastAsia" w:hAnsiTheme="minorEastAsia"/>
          <w:sz w:val="28"/>
          <w:szCs w:val="28"/>
        </w:rPr>
        <w:t>系统端接前应确认电缆敷设已经完成，设备间土建及装修工程完成，具有清洁的环境和良好的照明条件，配线架已经安装好，核对电缆编号无误；</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hint="eastAsia"/>
          <w:sz w:val="28"/>
          <w:szCs w:val="28"/>
        </w:rPr>
        <w:t>（7）</w:t>
      </w:r>
      <w:r w:rsidRPr="001F2FF2">
        <w:rPr>
          <w:rFonts w:asciiTheme="minorEastAsia" w:hAnsiTheme="minorEastAsia"/>
          <w:sz w:val="28"/>
          <w:szCs w:val="28"/>
        </w:rPr>
        <w:t>剥除电缆护套时应采用专用开线器，不得刮伤绝缘层，电缆中间不得产生断接现象；端接前须准备好配线架端接表，电缆端接依照端接表进行。</w:t>
      </w:r>
    </w:p>
    <w:p w:rsidR="001F2FF2" w:rsidRPr="0032581A" w:rsidRDefault="001F2FF2" w:rsidP="0032581A">
      <w:pPr>
        <w:ind w:firstLineChars="200" w:firstLine="560"/>
        <w:rPr>
          <w:rFonts w:asciiTheme="minorEastAsia" w:hAnsiTheme="minorEastAsia"/>
          <w:sz w:val="28"/>
          <w:szCs w:val="28"/>
        </w:rPr>
      </w:pPr>
      <w:r w:rsidRPr="0032581A">
        <w:rPr>
          <w:rFonts w:asciiTheme="minorEastAsia" w:hAnsiTheme="minorEastAsia" w:hint="eastAsia"/>
          <w:sz w:val="28"/>
          <w:szCs w:val="28"/>
        </w:rPr>
        <w:t>2．</w:t>
      </w:r>
      <w:r w:rsidRPr="0032581A">
        <w:rPr>
          <w:rFonts w:asciiTheme="minorEastAsia" w:hAnsiTheme="minorEastAsia"/>
          <w:sz w:val="28"/>
          <w:szCs w:val="28"/>
        </w:rPr>
        <w:t>六类模块化配线架的端接</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lastRenderedPageBreak/>
        <w:t>首先把配线架按顺序依次固定在标准机柜的垂直滑轨上，用螺钉上紧，每个配线架需配有1个2U的水平理线架。</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（1）在端接线对之前，首先要整理线缆。用带子将线缆缠绕在配线板的导入边缘上，最好是将线缆缠绕固定在垂直通道的挂架上，这可保证在线缆移动期间避免线对的变形。</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（2）从右到左穿过线缆，并按背面数字的顺序端接线缆；</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（3）对每条线缆，切去所需长度的外皮，以便进行线对的端接；</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（4）对于每一组连接块，设置线缆通过末端的保持器（或用扎带扎紧），这使得线对在线缆移动时不变形；</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（5）当弯曲线对时，要保持合适的张力，以防毁坏单个的线对；</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（6）对捻必需正确地安置到模块的分开点上。这对于保证线缆的传输性能是很重要的；</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（7）开始把线对按顺序依次放到模块后板相对应的索引条中，色码依次为棕、棕/白、橙/白、橙、绿/白、蓝、绿、蓝/白；</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（8）用手指将线对轻压到索引条的夹中，使用斜口钳将伸出的导线头剪断。</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（9）用模块专用压接工具将模块后板压入模块基座。</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（10）将模块装到配线架上。</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（11）将标签贴到配线架上，以标示此区域。</w:t>
      </w:r>
    </w:p>
    <w:p w:rsidR="001F2FF2" w:rsidRPr="0032581A" w:rsidRDefault="001F2FF2" w:rsidP="0032581A">
      <w:pPr>
        <w:ind w:firstLineChars="200" w:firstLine="560"/>
        <w:rPr>
          <w:rFonts w:asciiTheme="minorEastAsia" w:hAnsiTheme="minorEastAsia"/>
          <w:sz w:val="28"/>
          <w:szCs w:val="28"/>
        </w:rPr>
      </w:pPr>
      <w:r w:rsidRPr="0032581A">
        <w:rPr>
          <w:rFonts w:asciiTheme="minorEastAsia" w:hAnsiTheme="minorEastAsia" w:hint="eastAsia"/>
          <w:sz w:val="28"/>
          <w:szCs w:val="28"/>
        </w:rPr>
        <w:t>3．</w:t>
      </w:r>
      <w:r w:rsidRPr="0032581A">
        <w:rPr>
          <w:rFonts w:asciiTheme="minorEastAsia" w:hAnsiTheme="minorEastAsia"/>
          <w:sz w:val="28"/>
          <w:szCs w:val="28"/>
        </w:rPr>
        <w:t>接插式配线架的端接</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（1）第1个110配线架上要端接的24条线牵拉到位，每个配线槽中放6条双绞线。左边的线缆端接在配线架的左半部分，右边的线</w:t>
      </w:r>
      <w:r w:rsidRPr="001F2FF2">
        <w:rPr>
          <w:rFonts w:asciiTheme="minorEastAsia" w:hAnsiTheme="minorEastAsia"/>
          <w:sz w:val="28"/>
          <w:szCs w:val="28"/>
        </w:rPr>
        <w:lastRenderedPageBreak/>
        <w:t>缆端接在配线架的右半部分。</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（2）在配线板的内边缘处将松弛的线缆捆起来，保证单条的线缆不会滑出配线板槽，避免线缆束的松弛和不整齐。</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（3）在配线板边缘处的每条线缆上标记一个新线的位置。这有利于下一步在配线板的边缘处准确地剥去线缆的外衣。</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（4）拆开线缆束并握紧住，在每条线缆的标记处划痕，然后将刻好痕的线缆束放回去，为盖上110配线板做准备。</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（5）当4个缆束全都刻好痕并放回原处，用螺钉安装110配线架，并开始进行端接（从第一条线缆开始）；</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（6）在刻痕处外最少15cm处切割线缆，并将刻痕的外套滑掉；</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（7）沿着110配线架的边缘将“4”对导线拉进前面的线槽中；</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（8）拉紧并弯曲每一线对使其进入到索引条的位置中去，用索引条上的高齿将一对导线分开，在索引条最终弯曲处提供适当的压力使线对的变形最小。</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（9）当上面两个索引条的线对安放好，并使其就位及切割后，再进行下面两个索引条的线对安置。在所有4个索引条都就位后，再安装110连接模块。并在标签纸上记下线缆标签。</w:t>
      </w:r>
    </w:p>
    <w:p w:rsidR="001F2FF2" w:rsidRPr="00DF5998" w:rsidRDefault="001F2FF2" w:rsidP="007F1A67">
      <w:pPr>
        <w:spacing w:beforeLines="50" w:afterLines="50" w:line="360" w:lineRule="auto"/>
        <w:outlineLvl w:val="3"/>
        <w:rPr>
          <w:rFonts w:asciiTheme="minorEastAsia" w:hAnsiTheme="minorEastAsia" w:cs="Times New Roman"/>
          <w:b/>
          <w:sz w:val="28"/>
          <w:szCs w:val="28"/>
        </w:rPr>
      </w:pPr>
      <w:bookmarkStart w:id="52" w:name="_Toc332123935"/>
      <w:bookmarkStart w:id="53" w:name="_Toc333225543"/>
      <w:r w:rsidRPr="00DF5998">
        <w:rPr>
          <w:rFonts w:asciiTheme="minorEastAsia" w:hAnsiTheme="minorEastAsia" w:cs="Times New Roman" w:hint="eastAsia"/>
          <w:b/>
          <w:sz w:val="28"/>
          <w:szCs w:val="28"/>
        </w:rPr>
        <w:t>5.4.4.2</w:t>
      </w:r>
      <w:r w:rsidRPr="00DF5998">
        <w:rPr>
          <w:rFonts w:asciiTheme="minorEastAsia" w:hAnsiTheme="minorEastAsia" w:cs="Times New Roman"/>
          <w:b/>
          <w:sz w:val="28"/>
          <w:szCs w:val="28"/>
        </w:rPr>
        <w:t>面板安装</w:t>
      </w:r>
      <w:bookmarkEnd w:id="52"/>
      <w:bookmarkEnd w:id="53"/>
    </w:p>
    <w:p w:rsidR="001F2FF2" w:rsidRPr="001F2FF2" w:rsidRDefault="001F2FF2" w:rsidP="0032581A">
      <w:pPr>
        <w:ind w:firstLineChars="200" w:firstLine="560"/>
        <w:rPr>
          <w:rFonts w:asciiTheme="minorEastAsia" w:hAnsiTheme="minorEastAsia"/>
          <w:sz w:val="28"/>
          <w:szCs w:val="28"/>
        </w:rPr>
      </w:pPr>
      <w:r w:rsidRPr="0032581A">
        <w:rPr>
          <w:rFonts w:asciiTheme="minorEastAsia" w:hAnsiTheme="minorEastAsia" w:hint="eastAsia"/>
          <w:sz w:val="28"/>
          <w:szCs w:val="28"/>
        </w:rPr>
        <w:t>1．</w:t>
      </w:r>
      <w:r w:rsidRPr="0032581A">
        <w:rPr>
          <w:rFonts w:asciiTheme="minorEastAsia" w:hAnsiTheme="minorEastAsia"/>
          <w:sz w:val="28"/>
          <w:szCs w:val="28"/>
        </w:rPr>
        <w:t>安装要求</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信息插座应牢靠地安装在平坦的地方，外面有盖板。安装在活动地板或地面上地信息插座，应固定在接线盒内。插座面板有直立和水平等形式；接线盒有开启口，应可防尘。</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lastRenderedPageBreak/>
        <w:t>安装在墙体上的插座，应高出地面30cm，若地面采用活动地板时，应加上活动地板内净高尺寸。固定螺钉需拧紧，不应有松动现象。信息插座应有标签。本系统采用TIA/EIA568B标准接线。</w:t>
      </w:r>
    </w:p>
    <w:p w:rsidR="001F2FF2" w:rsidRPr="001F2FF2" w:rsidRDefault="001F2FF2" w:rsidP="0032581A">
      <w:pPr>
        <w:ind w:firstLineChars="200" w:firstLine="560"/>
        <w:rPr>
          <w:rFonts w:asciiTheme="minorEastAsia" w:hAnsiTheme="minorEastAsia"/>
          <w:sz w:val="28"/>
          <w:szCs w:val="28"/>
        </w:rPr>
      </w:pPr>
      <w:r w:rsidRPr="0032581A">
        <w:rPr>
          <w:rFonts w:asciiTheme="minorEastAsia" w:hAnsiTheme="minorEastAsia" w:hint="eastAsia"/>
          <w:sz w:val="28"/>
          <w:szCs w:val="28"/>
        </w:rPr>
        <w:t>2．</w:t>
      </w:r>
      <w:r w:rsidRPr="0032581A">
        <w:rPr>
          <w:rFonts w:asciiTheme="minorEastAsia" w:hAnsiTheme="minorEastAsia"/>
          <w:sz w:val="28"/>
          <w:szCs w:val="28"/>
        </w:rPr>
        <w:t>信息模块端接</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信息插座分为单孔和双孔。这种插座的高性能、小尺寸及模块化特点，为设计综合布线提供了灵活性。它采用了标明多种不同颜色电缆所连接的终端，保证了快速、准确的安装。</w:t>
      </w:r>
    </w:p>
    <w:p w:rsidR="0032581A" w:rsidRDefault="001F2FF2" w:rsidP="0032581A">
      <w:pPr>
        <w:ind w:firstLineChars="200" w:firstLine="560"/>
        <w:rPr>
          <w:rFonts w:asciiTheme="minorEastAsia" w:hAnsiTheme="minorEastAsia"/>
          <w:sz w:val="28"/>
          <w:szCs w:val="28"/>
        </w:rPr>
      </w:pPr>
      <w:r w:rsidRPr="001F2FF2">
        <w:rPr>
          <w:rFonts w:asciiTheme="minorEastAsia" w:hAnsiTheme="minorEastAsia" w:hint="eastAsia"/>
          <w:sz w:val="28"/>
          <w:szCs w:val="28"/>
        </w:rPr>
        <w:t>（1）</w:t>
      </w:r>
      <w:r w:rsidRPr="001F2FF2">
        <w:rPr>
          <w:rFonts w:asciiTheme="minorEastAsia" w:hAnsiTheme="minorEastAsia"/>
          <w:sz w:val="28"/>
          <w:szCs w:val="28"/>
        </w:rPr>
        <w:t>从信息插座底盒孔中将双绞电缆拉出约20-30cm；</w:t>
      </w:r>
    </w:p>
    <w:p w:rsidR="0032581A" w:rsidRDefault="001F2FF2" w:rsidP="0032581A">
      <w:pPr>
        <w:ind w:firstLineChars="200" w:firstLine="560"/>
        <w:rPr>
          <w:rFonts w:asciiTheme="minorEastAsia" w:hAnsiTheme="minorEastAsia"/>
          <w:sz w:val="28"/>
          <w:szCs w:val="28"/>
        </w:rPr>
      </w:pPr>
      <w:r w:rsidRPr="001F2FF2">
        <w:rPr>
          <w:rFonts w:asciiTheme="minorEastAsia" w:hAnsiTheme="minorEastAsia" w:hint="eastAsia"/>
          <w:sz w:val="28"/>
          <w:szCs w:val="28"/>
        </w:rPr>
        <w:t>（2）</w:t>
      </w:r>
      <w:r w:rsidRPr="001F2FF2">
        <w:rPr>
          <w:rFonts w:asciiTheme="minorEastAsia" w:hAnsiTheme="minorEastAsia"/>
          <w:sz w:val="28"/>
          <w:szCs w:val="28"/>
        </w:rPr>
        <w:t>用环切器将双绞电缆剥除5cm的外护套；</w:t>
      </w:r>
    </w:p>
    <w:p w:rsidR="0032581A" w:rsidRDefault="001F2FF2" w:rsidP="0032581A">
      <w:pPr>
        <w:ind w:firstLineChars="200" w:firstLine="560"/>
        <w:rPr>
          <w:rFonts w:asciiTheme="minorEastAsia" w:hAnsiTheme="minorEastAsia"/>
          <w:sz w:val="28"/>
          <w:szCs w:val="28"/>
        </w:rPr>
      </w:pPr>
      <w:r w:rsidRPr="001F2FF2">
        <w:rPr>
          <w:rFonts w:asciiTheme="minorEastAsia" w:hAnsiTheme="minorEastAsia" w:hint="eastAsia"/>
          <w:sz w:val="28"/>
          <w:szCs w:val="28"/>
        </w:rPr>
        <w:t>（3）</w:t>
      </w:r>
      <w:r w:rsidRPr="001F2FF2">
        <w:rPr>
          <w:rFonts w:asciiTheme="minorEastAsia" w:hAnsiTheme="minorEastAsia"/>
          <w:sz w:val="28"/>
          <w:szCs w:val="28"/>
        </w:rPr>
        <w:t>取出信息模块，根据模块的色标分别把双绞线的4对线缆压到合适的插槽中；并剪断伸出的余缆</w:t>
      </w:r>
    </w:p>
    <w:p w:rsidR="0032581A" w:rsidRDefault="001F2FF2" w:rsidP="0032581A">
      <w:pPr>
        <w:ind w:firstLineChars="200" w:firstLine="560"/>
        <w:rPr>
          <w:rFonts w:asciiTheme="minorEastAsia" w:hAnsiTheme="minorEastAsia"/>
          <w:sz w:val="28"/>
          <w:szCs w:val="28"/>
        </w:rPr>
      </w:pPr>
      <w:r w:rsidRPr="001F2FF2">
        <w:rPr>
          <w:rFonts w:asciiTheme="minorEastAsia" w:hAnsiTheme="minorEastAsia" w:hint="eastAsia"/>
          <w:sz w:val="28"/>
          <w:szCs w:val="28"/>
        </w:rPr>
        <w:t>（5）</w:t>
      </w:r>
      <w:r w:rsidRPr="001F2FF2">
        <w:rPr>
          <w:rFonts w:asciiTheme="minorEastAsia" w:hAnsiTheme="minorEastAsia"/>
          <w:sz w:val="28"/>
          <w:szCs w:val="28"/>
        </w:rPr>
        <w:t>使用打线工具把线缆压入插槽中；</w:t>
      </w:r>
    </w:p>
    <w:p w:rsidR="0032581A" w:rsidRDefault="001F2FF2" w:rsidP="0032581A">
      <w:pPr>
        <w:ind w:firstLineChars="200" w:firstLine="560"/>
        <w:rPr>
          <w:rFonts w:asciiTheme="minorEastAsia" w:hAnsiTheme="minorEastAsia"/>
          <w:sz w:val="28"/>
          <w:szCs w:val="28"/>
        </w:rPr>
      </w:pPr>
      <w:r w:rsidRPr="001F2FF2">
        <w:rPr>
          <w:rFonts w:asciiTheme="minorEastAsia" w:hAnsiTheme="minorEastAsia" w:hint="eastAsia"/>
          <w:sz w:val="28"/>
          <w:szCs w:val="28"/>
        </w:rPr>
        <w:t>（6）</w:t>
      </w:r>
      <w:r w:rsidRPr="001F2FF2">
        <w:rPr>
          <w:rFonts w:asciiTheme="minorEastAsia" w:hAnsiTheme="minorEastAsia"/>
          <w:sz w:val="28"/>
          <w:szCs w:val="28"/>
        </w:rPr>
        <w:t>将制作好的信息模块扣入信息面板上，注意模块的上下方向；</w:t>
      </w:r>
    </w:p>
    <w:p w:rsidR="0032581A" w:rsidRDefault="001F2FF2" w:rsidP="0032581A">
      <w:pPr>
        <w:ind w:firstLineChars="200" w:firstLine="560"/>
        <w:rPr>
          <w:rFonts w:asciiTheme="minorEastAsia" w:hAnsiTheme="minorEastAsia"/>
          <w:sz w:val="28"/>
          <w:szCs w:val="28"/>
        </w:rPr>
      </w:pPr>
      <w:r w:rsidRPr="001F2FF2">
        <w:rPr>
          <w:rFonts w:asciiTheme="minorEastAsia" w:hAnsiTheme="minorEastAsia" w:hint="eastAsia"/>
          <w:sz w:val="28"/>
          <w:szCs w:val="28"/>
        </w:rPr>
        <w:t>（7）</w:t>
      </w:r>
      <w:r w:rsidRPr="001F2FF2">
        <w:rPr>
          <w:rFonts w:asciiTheme="minorEastAsia" w:hAnsiTheme="minorEastAsia"/>
          <w:sz w:val="28"/>
          <w:szCs w:val="28"/>
        </w:rPr>
        <w:t>将装有信息模块的面板放到墙上，用螺钉固定在底盒上；</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hint="eastAsia"/>
          <w:sz w:val="28"/>
          <w:szCs w:val="28"/>
        </w:rPr>
        <w:t>（8）</w:t>
      </w:r>
      <w:r w:rsidRPr="001F2FF2">
        <w:rPr>
          <w:rFonts w:asciiTheme="minorEastAsia" w:hAnsiTheme="minorEastAsia"/>
          <w:sz w:val="28"/>
          <w:szCs w:val="28"/>
        </w:rPr>
        <w:t>为信息插座标上标签，标明所接终端类型和序号。终端设备安装前必须确认所有的装修工作已经完成，核对信息口编号是否有误</w:t>
      </w:r>
      <w:r w:rsidRPr="001F2FF2">
        <w:rPr>
          <w:rFonts w:asciiTheme="minorEastAsia" w:hAnsiTheme="minorEastAsia" w:hint="eastAsia"/>
          <w:sz w:val="28"/>
          <w:szCs w:val="28"/>
        </w:rPr>
        <w:t>。</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所有插座按照EIA/TIA568B标准进行端接；信息插座安装在墙体上时，应高出地面30厘米，并严格按照电磁保护相关规定避免受到强电线路干扰；终端设备安装完毕后应立即依照平面图在面板上做好编号，并且采用激光打印机打印的标准字体标签。</w:t>
      </w:r>
    </w:p>
    <w:p w:rsidR="001F2FF2" w:rsidRPr="00DF5998" w:rsidRDefault="001F2FF2" w:rsidP="007F1A67">
      <w:pPr>
        <w:spacing w:beforeLines="50" w:afterLines="50" w:line="360" w:lineRule="auto"/>
        <w:outlineLvl w:val="3"/>
        <w:rPr>
          <w:rFonts w:asciiTheme="minorEastAsia" w:hAnsiTheme="minorEastAsia" w:cs="Times New Roman"/>
          <w:b/>
          <w:sz w:val="28"/>
          <w:szCs w:val="28"/>
        </w:rPr>
      </w:pPr>
      <w:bookmarkStart w:id="54" w:name="_Toc332123936"/>
      <w:bookmarkStart w:id="55" w:name="_Toc333225544"/>
      <w:r w:rsidRPr="00DF5998">
        <w:rPr>
          <w:rFonts w:asciiTheme="minorEastAsia" w:hAnsiTheme="minorEastAsia" w:cs="Times New Roman" w:hint="eastAsia"/>
          <w:b/>
          <w:sz w:val="28"/>
          <w:szCs w:val="28"/>
        </w:rPr>
        <w:lastRenderedPageBreak/>
        <w:t>5.4.4.3</w:t>
      </w:r>
      <w:r w:rsidRPr="00DF5998">
        <w:rPr>
          <w:rFonts w:asciiTheme="minorEastAsia" w:hAnsiTheme="minorEastAsia" w:cs="Times New Roman"/>
          <w:b/>
          <w:sz w:val="28"/>
          <w:szCs w:val="28"/>
        </w:rPr>
        <w:t>光纤施工</w:t>
      </w:r>
      <w:bookmarkEnd w:id="54"/>
      <w:bookmarkEnd w:id="55"/>
    </w:p>
    <w:p w:rsidR="001F2FF2" w:rsidRPr="0032581A" w:rsidRDefault="001F2FF2" w:rsidP="0032581A">
      <w:pPr>
        <w:ind w:firstLineChars="200" w:firstLine="560"/>
        <w:rPr>
          <w:rFonts w:asciiTheme="minorEastAsia" w:hAnsiTheme="minorEastAsia"/>
          <w:sz w:val="28"/>
          <w:szCs w:val="28"/>
        </w:rPr>
      </w:pPr>
      <w:r w:rsidRPr="0032581A">
        <w:rPr>
          <w:rFonts w:asciiTheme="minorEastAsia" w:hAnsiTheme="minorEastAsia" w:hint="eastAsia"/>
          <w:sz w:val="28"/>
          <w:szCs w:val="28"/>
        </w:rPr>
        <w:t>1．</w:t>
      </w:r>
      <w:r w:rsidRPr="0032581A">
        <w:rPr>
          <w:rFonts w:asciiTheme="minorEastAsia" w:hAnsiTheme="minorEastAsia"/>
          <w:sz w:val="28"/>
          <w:szCs w:val="28"/>
        </w:rPr>
        <w:t>光缆施工基础知识</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（1）操作程序</w:t>
      </w:r>
    </w:p>
    <w:p w:rsidR="0032581A"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*在进行光纤接续时，施工人员必须戴上眼睛和手套，穿上工作服，保持环境洁净。</w:t>
      </w:r>
    </w:p>
    <w:p w:rsidR="0032581A"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*不允许观看已通电的光源、光纤及其连接器，更不允许用光学仪器观看已通电的光纤传输通道器件；</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*只有在断开所有光源的情况下，才能对光纤传输系统进行维护操作。</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（2）光纤布线过程</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首先光纤的纤芯是石英玻璃的，极易弄断，因此在施工弯曲时决不允许超过最小的弯曲半径。其次光纤的抗拉强度比电缆小，因此在操作光缆时，不允许超过各种类型光缆抗拉强度。在光缆敷设好以后，在设备间和楼层配线间，将光缆捆接在一起，然后才进行光纤连接。可以利用光纤端接装置（OUT）、光纤耦合器、光纤连接器面板来建立模组化的连接。当辐射光缆工作完成后及光纤交连和在应有的位置上建立互连模组以后，就可以将光纤连接器加到光纤末端上，并建立光纤连接。最后，通过性能测试来检验整体通道的有效性，并为所有连接加上标签。</w:t>
      </w:r>
    </w:p>
    <w:p w:rsidR="001F2FF2" w:rsidRPr="0032581A" w:rsidRDefault="001F2FF2" w:rsidP="0032581A">
      <w:pPr>
        <w:ind w:firstLineChars="200" w:firstLine="560"/>
        <w:rPr>
          <w:rFonts w:asciiTheme="minorEastAsia" w:hAnsiTheme="minorEastAsia"/>
          <w:sz w:val="28"/>
          <w:szCs w:val="28"/>
        </w:rPr>
      </w:pPr>
      <w:r w:rsidRPr="0032581A">
        <w:rPr>
          <w:rFonts w:asciiTheme="minorEastAsia" w:hAnsiTheme="minorEastAsia" w:hint="eastAsia"/>
          <w:sz w:val="28"/>
          <w:szCs w:val="28"/>
        </w:rPr>
        <w:t>2．</w:t>
      </w:r>
      <w:r w:rsidRPr="0032581A">
        <w:rPr>
          <w:rFonts w:asciiTheme="minorEastAsia" w:hAnsiTheme="minorEastAsia"/>
          <w:sz w:val="28"/>
          <w:szCs w:val="28"/>
        </w:rPr>
        <w:t>施工准备</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（1）光缆的检验要求</w:t>
      </w:r>
    </w:p>
    <w:p w:rsidR="0032581A"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*工程所用的光缆规格、型号、数量应符合设计的规定和合同要</w:t>
      </w:r>
      <w:r w:rsidRPr="001F2FF2">
        <w:rPr>
          <w:rFonts w:asciiTheme="minorEastAsia" w:hAnsiTheme="minorEastAsia"/>
          <w:sz w:val="28"/>
          <w:szCs w:val="28"/>
        </w:rPr>
        <w:lastRenderedPageBreak/>
        <w:t>求；</w:t>
      </w:r>
    </w:p>
    <w:p w:rsidR="0032581A"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*光纤所附标记、标签内容应齐全和清晰；</w:t>
      </w:r>
    </w:p>
    <w:p w:rsidR="0032581A"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*光缆外护套须完整无损，光缆应有出厂质量检验合格证；</w:t>
      </w:r>
    </w:p>
    <w:p w:rsidR="0032581A"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*光缆开盘后，应先检查光缆外观无损伤，光缆端头封装是否良好；</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*光纤跳线检验应符合下列规定：具有经过防火处理的光纤保护包皮，两端的活动连接器端面应装配有合适的保护盖帽；每根光纤接插线的光纤类型应有明显的标记，应符合设计要求。</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（2）配线设备的使用应符合的规定</w:t>
      </w:r>
    </w:p>
    <w:p w:rsidR="0032581A"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*光缆交接设备的型号、规格应符合设计要求；</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*光缆交接设备的编排及标记名称，应与设计相符。各类标记名称应统一，标记位置应正确、清晰。</w:t>
      </w:r>
    </w:p>
    <w:p w:rsidR="001F2FF2" w:rsidRPr="0032581A" w:rsidRDefault="001F2FF2" w:rsidP="0032581A">
      <w:pPr>
        <w:ind w:firstLineChars="200" w:firstLine="560"/>
        <w:rPr>
          <w:rFonts w:asciiTheme="minorEastAsia" w:hAnsiTheme="minorEastAsia"/>
          <w:sz w:val="28"/>
          <w:szCs w:val="28"/>
        </w:rPr>
      </w:pPr>
      <w:r w:rsidRPr="0032581A">
        <w:rPr>
          <w:rFonts w:asciiTheme="minorEastAsia" w:hAnsiTheme="minorEastAsia" w:hint="eastAsia"/>
          <w:sz w:val="28"/>
          <w:szCs w:val="28"/>
        </w:rPr>
        <w:t>3．</w:t>
      </w:r>
      <w:r w:rsidRPr="0032581A">
        <w:rPr>
          <w:rFonts w:asciiTheme="minorEastAsia" w:hAnsiTheme="minorEastAsia"/>
          <w:sz w:val="28"/>
          <w:szCs w:val="28"/>
        </w:rPr>
        <w:t>光缆布线的要求</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布放光缆应平直，不得产生扭绞、打圈等现象，不应受到外力挤压和损伤。光缆布放前，其两端应贴有标签，以表明起始和终端位置。标签应书写清晰、端正和正确。最好以直线方式敷设光缆。如有拐弯，光缆的弯曲半径在静止状态时至少应为光缆外径的10倍，在施工过程中至少应为20倍。</w:t>
      </w:r>
    </w:p>
    <w:p w:rsidR="001F2FF2" w:rsidRPr="0032581A" w:rsidRDefault="001F2FF2" w:rsidP="0032581A">
      <w:pPr>
        <w:ind w:firstLineChars="200" w:firstLine="560"/>
        <w:rPr>
          <w:rFonts w:asciiTheme="minorEastAsia" w:hAnsiTheme="minorEastAsia"/>
          <w:sz w:val="28"/>
          <w:szCs w:val="28"/>
        </w:rPr>
      </w:pPr>
      <w:r w:rsidRPr="0032581A">
        <w:rPr>
          <w:rFonts w:asciiTheme="minorEastAsia" w:hAnsiTheme="minorEastAsia" w:hint="eastAsia"/>
          <w:sz w:val="28"/>
          <w:szCs w:val="28"/>
        </w:rPr>
        <w:t>4．</w:t>
      </w:r>
      <w:r w:rsidRPr="0032581A">
        <w:rPr>
          <w:rFonts w:asciiTheme="minorEastAsia" w:hAnsiTheme="minorEastAsia"/>
          <w:sz w:val="28"/>
          <w:szCs w:val="28"/>
        </w:rPr>
        <w:t>光缆布放</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（1）通过弱电井垂直敷设</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在弱电井中敷设光缆有两种选择：向上牵引和向下垂放。</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通常向下垂放比向上牵引容易些，因此当准备好向下垂放敷设光</w:t>
      </w:r>
      <w:r w:rsidRPr="001F2FF2">
        <w:rPr>
          <w:rFonts w:asciiTheme="minorEastAsia" w:hAnsiTheme="minorEastAsia"/>
          <w:sz w:val="28"/>
          <w:szCs w:val="28"/>
        </w:rPr>
        <w:lastRenderedPageBreak/>
        <w:t>缆时，应按以下步骤进行工作：</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在离建筑顶层设备间的槽孔1-1.5m处安放光缆卷轴，使卷筒在转动时能控制光缆。将光缆卷轴安置于平台上，以便保持在所有时间内光缆与卷筒轴心都是垂直的，放置卷轴时要使光缆的末端在其顶部，然后从卷轴顶部牵引光缆。</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*转动光缆卷轴，并将光缆从其顶部牵出。牵引光缆时，要保持不超过最小弯曲半径和最大张力的规定。</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*引导光缆进入敷设好的电缆桥架中。</w:t>
      </w:r>
    </w:p>
    <w:p w:rsidR="0032581A"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慢慢地从光缆卷轴上牵引光缆，直到下一层的施工人员可以接到光缆并引入下一层。在每一层楼均重复以上步骤，当光缆达到最底层时，要使光缆松驰地盘在地上。在弱电间敷设光缆时，为了减少光缆上的负荷，应在一定的间隔上（如5.5m）用缆带将光缆扣牢在墙壁上。用这种方法，光缆不需要中间支持，但要小心地捆扎光缆，不要弄断光纤。为了避免弄断光纤及产生附加的传输损耗，在捆扎光缆时不要碰破光缆外护</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套，固定光缆的步骤如下：</w:t>
      </w:r>
    </w:p>
    <w:p w:rsidR="0032581A"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*使用塑料扎带，由光缆的顶部开始，将干线光缆扣牢在电缆桥架上；</w:t>
      </w:r>
    </w:p>
    <w:p w:rsidR="0032581A"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*由上往下，在指定的间隔（5.5m）安装扎带，直到干线光缆被牢固地扣好；</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*检查光缆外套有无破损，盖上桥架的外盖。</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（2）通过吊顶敷设光缆</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lastRenderedPageBreak/>
        <w:t>本系统中，敷设光纤从弱电井到配线间的这段路径，一般采用走吊顶（电缆桥架）敷设的方式：</w:t>
      </w:r>
    </w:p>
    <w:p w:rsidR="0032581A"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*沿着所建议的光纤敷设路径打开吊顶；</w:t>
      </w:r>
    </w:p>
    <w:p w:rsidR="0032581A"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*利用工具切去一段光纤的外护套，并由一端开始的0.3m处环切光缆的外护套，然后除去外护套；</w:t>
      </w:r>
    </w:p>
    <w:p w:rsidR="0032581A"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*将光纤及加固芯切去并掩没在外护套中，只留下纱线。对需敷设的每条光缆重复此过程；</w:t>
      </w:r>
    </w:p>
    <w:p w:rsidR="0032581A"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*将纱线与带子扭绞在一起；</w:t>
      </w:r>
    </w:p>
    <w:p w:rsidR="0032581A"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*用胶布紧紧地将长20cm范围的光缆护套缠住；</w:t>
      </w:r>
    </w:p>
    <w:p w:rsidR="0032581A"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*将纱线馈送到合适的夹子中去，直到被带子缠绕的护套全塞入夹子中为止；</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*将带子绕在夹子和光缆上，将光缆牵引到所需的地方，并留下足够长的光缆供后续处理用。</w:t>
      </w:r>
    </w:p>
    <w:p w:rsidR="001F2FF2" w:rsidRPr="00DF5998" w:rsidRDefault="001F2FF2" w:rsidP="007F1A67">
      <w:pPr>
        <w:spacing w:beforeLines="50" w:afterLines="50" w:line="360" w:lineRule="auto"/>
        <w:outlineLvl w:val="3"/>
        <w:rPr>
          <w:rFonts w:asciiTheme="minorEastAsia" w:hAnsiTheme="minorEastAsia" w:cs="Times New Roman"/>
          <w:b/>
          <w:sz w:val="28"/>
          <w:szCs w:val="28"/>
        </w:rPr>
      </w:pPr>
      <w:bookmarkStart w:id="56" w:name="_Toc332123937"/>
      <w:bookmarkStart w:id="57" w:name="_Toc333225545"/>
      <w:r w:rsidRPr="00DF5998">
        <w:rPr>
          <w:rFonts w:asciiTheme="minorEastAsia" w:hAnsiTheme="minorEastAsia" w:cs="Times New Roman" w:hint="eastAsia"/>
          <w:b/>
          <w:sz w:val="28"/>
          <w:szCs w:val="28"/>
        </w:rPr>
        <w:t>5.4.4.4</w:t>
      </w:r>
      <w:r w:rsidRPr="00DF5998">
        <w:rPr>
          <w:rFonts w:asciiTheme="minorEastAsia" w:hAnsiTheme="minorEastAsia" w:cs="Times New Roman"/>
          <w:b/>
          <w:sz w:val="28"/>
          <w:szCs w:val="28"/>
        </w:rPr>
        <w:t>线缆敷设和终接</w:t>
      </w:r>
      <w:bookmarkEnd w:id="56"/>
      <w:bookmarkEnd w:id="57"/>
    </w:p>
    <w:p w:rsidR="001F2FF2" w:rsidRPr="0032581A" w:rsidRDefault="001F2FF2" w:rsidP="0032581A">
      <w:pPr>
        <w:ind w:firstLineChars="200" w:firstLine="560"/>
        <w:rPr>
          <w:rFonts w:asciiTheme="minorEastAsia" w:hAnsiTheme="minorEastAsia"/>
          <w:sz w:val="28"/>
          <w:szCs w:val="28"/>
        </w:rPr>
      </w:pPr>
      <w:r w:rsidRPr="0032581A">
        <w:rPr>
          <w:rFonts w:asciiTheme="minorEastAsia" w:hAnsiTheme="minorEastAsia" w:hint="eastAsia"/>
          <w:sz w:val="28"/>
          <w:szCs w:val="28"/>
        </w:rPr>
        <w:t>1．</w:t>
      </w:r>
      <w:r w:rsidRPr="0032581A">
        <w:rPr>
          <w:rFonts w:asciiTheme="minorEastAsia" w:hAnsiTheme="minorEastAsia"/>
          <w:sz w:val="28"/>
          <w:szCs w:val="28"/>
        </w:rPr>
        <w:t>缆线的弯曲半径</w:t>
      </w:r>
    </w:p>
    <w:p w:rsidR="0032581A"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屏蔽4对对绞电缆的弯曲半径应至少为电缆外径的6-10倍；主干对绞电缆的弯曲半径应至少为电缆外径的10倍；光缆的弯曲半径应至少为光缆外径的15倍。</w:t>
      </w:r>
    </w:p>
    <w:p w:rsidR="0032581A" w:rsidRDefault="001F2FF2" w:rsidP="0032581A">
      <w:pPr>
        <w:ind w:firstLineChars="200" w:firstLine="560"/>
        <w:rPr>
          <w:rFonts w:asciiTheme="minorEastAsia" w:hAnsiTheme="minorEastAsia"/>
          <w:sz w:val="28"/>
          <w:szCs w:val="28"/>
        </w:rPr>
      </w:pPr>
      <w:r w:rsidRPr="0032581A">
        <w:rPr>
          <w:rFonts w:asciiTheme="minorEastAsia" w:hAnsiTheme="minorEastAsia" w:hint="eastAsia"/>
          <w:sz w:val="28"/>
          <w:szCs w:val="28"/>
        </w:rPr>
        <w:t>2．</w:t>
      </w:r>
      <w:r w:rsidRPr="0032581A">
        <w:rPr>
          <w:rFonts w:asciiTheme="minorEastAsia" w:hAnsiTheme="minorEastAsia"/>
          <w:sz w:val="28"/>
          <w:szCs w:val="28"/>
        </w:rPr>
        <w:t>对绞电缆芯线终接</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终接时，每对对绞线应保持扭绞状态，扭绞松开长度对于5类线不应大于13mm；对绞线在与8位模块式通用插座相连时，必须按色标和线对顺序进行卡接;在同一布线工程中两种连接方式不应混合使</w:t>
      </w:r>
      <w:r w:rsidRPr="001F2FF2">
        <w:rPr>
          <w:rFonts w:asciiTheme="minorEastAsia" w:hAnsiTheme="minorEastAsia"/>
          <w:sz w:val="28"/>
          <w:szCs w:val="28"/>
        </w:rPr>
        <w:lastRenderedPageBreak/>
        <w:t>用；卡入跳线架连接块内的单根线缆色标应和线缆的色标相一致，大对数电缆按标准色谱的组合规定进行排序；端接于RJ45口的配线架的线序及排列方式按有关国际标准规定的两种端接标准之一（T568A或T568B）进行端接，但必须与信息插座模块的线序排列使用同一种标准；屏蔽对绞电缆的屏蔽层与接插件终接处的屏蔽罩必须以可靠的360°圆周接触，接触长度不宜小于10mm。</w:t>
      </w:r>
    </w:p>
    <w:p w:rsidR="001F2FF2" w:rsidRPr="001F2FF2" w:rsidRDefault="001F2FF2" w:rsidP="0032581A">
      <w:pPr>
        <w:ind w:firstLineChars="200" w:firstLine="560"/>
        <w:rPr>
          <w:rFonts w:asciiTheme="minorEastAsia" w:hAnsiTheme="minorEastAsia"/>
          <w:sz w:val="28"/>
          <w:szCs w:val="28"/>
        </w:rPr>
      </w:pPr>
      <w:r w:rsidRPr="0032581A">
        <w:rPr>
          <w:rFonts w:asciiTheme="minorEastAsia" w:hAnsiTheme="minorEastAsia" w:hint="eastAsia"/>
          <w:sz w:val="28"/>
          <w:szCs w:val="28"/>
        </w:rPr>
        <w:t>3．</w:t>
      </w:r>
      <w:r w:rsidRPr="0032581A">
        <w:rPr>
          <w:rFonts w:asciiTheme="minorEastAsia" w:hAnsiTheme="minorEastAsia"/>
          <w:sz w:val="28"/>
          <w:szCs w:val="28"/>
        </w:rPr>
        <w:t>光纤连接损耗值</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sz w:val="28"/>
          <w:szCs w:val="28"/>
        </w:rPr>
        <w:t>单位：dB</w:t>
      </w:r>
    </w:p>
    <w:tbl>
      <w:tblPr>
        <w:tblpPr w:leftFromText="180" w:rightFromText="180" w:topFromText="100" w:bottomFromText="100" w:vertAnchor="text" w:horzAnchor="margin" w:tblpX="336" w:tblpY="2"/>
        <w:tblW w:w="48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2"/>
        <w:gridCol w:w="1433"/>
        <w:gridCol w:w="1740"/>
        <w:gridCol w:w="1637"/>
        <w:gridCol w:w="1914"/>
      </w:tblGrid>
      <w:tr w:rsidR="001F2FF2" w:rsidRPr="001F2FF2" w:rsidTr="00097810">
        <w:trPr>
          <w:trHeight w:val="46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F2FF2" w:rsidRPr="001F2FF2" w:rsidRDefault="001F2FF2" w:rsidP="00097810">
            <w:pPr>
              <w:spacing w:line="360" w:lineRule="auto"/>
              <w:rPr>
                <w:rFonts w:asciiTheme="minorEastAsia" w:hAnsiTheme="minorEastAsia"/>
                <w:sz w:val="28"/>
                <w:szCs w:val="28"/>
              </w:rPr>
            </w:pPr>
            <w:r w:rsidRPr="001F2FF2">
              <w:rPr>
                <w:rFonts w:asciiTheme="minorEastAsia" w:hAnsiTheme="minorEastAsia" w:hint="eastAsia"/>
                <w:sz w:val="28"/>
                <w:szCs w:val="28"/>
              </w:rPr>
              <w:t>光纤连接损耗</w:t>
            </w:r>
          </w:p>
        </w:tc>
      </w:tr>
      <w:tr w:rsidR="001F2FF2" w:rsidRPr="001F2FF2" w:rsidTr="00097810">
        <w:trPr>
          <w:cantSplit/>
          <w:trHeight w:val="405"/>
        </w:trPr>
        <w:tc>
          <w:tcPr>
            <w:tcW w:w="89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F2FF2" w:rsidRPr="001F2FF2" w:rsidRDefault="001F2FF2" w:rsidP="00097810">
            <w:pPr>
              <w:spacing w:line="360" w:lineRule="auto"/>
              <w:rPr>
                <w:rFonts w:asciiTheme="minorEastAsia" w:hAnsiTheme="minorEastAsia"/>
                <w:sz w:val="28"/>
                <w:szCs w:val="28"/>
              </w:rPr>
            </w:pPr>
          </w:p>
          <w:p w:rsidR="001F2FF2" w:rsidRPr="001F2FF2" w:rsidRDefault="001F2FF2" w:rsidP="00097810">
            <w:pPr>
              <w:spacing w:line="360" w:lineRule="auto"/>
              <w:rPr>
                <w:rFonts w:asciiTheme="minorEastAsia" w:hAnsiTheme="minorEastAsia"/>
                <w:sz w:val="28"/>
                <w:szCs w:val="28"/>
              </w:rPr>
            </w:pPr>
            <w:r w:rsidRPr="001F2FF2">
              <w:rPr>
                <w:rFonts w:asciiTheme="minorEastAsia" w:hAnsiTheme="minorEastAsia" w:hint="eastAsia"/>
                <w:sz w:val="28"/>
                <w:szCs w:val="28"/>
              </w:rPr>
              <w:t>连接类别</w:t>
            </w:r>
          </w:p>
        </w:tc>
        <w:tc>
          <w:tcPr>
            <w:tcW w:w="19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F2FF2" w:rsidRPr="001F2FF2" w:rsidRDefault="001F2FF2" w:rsidP="00097810">
            <w:pPr>
              <w:spacing w:line="360" w:lineRule="auto"/>
              <w:rPr>
                <w:rFonts w:asciiTheme="minorEastAsia" w:hAnsiTheme="minorEastAsia"/>
                <w:sz w:val="28"/>
                <w:szCs w:val="28"/>
              </w:rPr>
            </w:pPr>
            <w:r w:rsidRPr="001F2FF2">
              <w:rPr>
                <w:rFonts w:asciiTheme="minorEastAsia" w:hAnsiTheme="minorEastAsia" w:hint="eastAsia"/>
                <w:sz w:val="28"/>
                <w:szCs w:val="28"/>
              </w:rPr>
              <w:t>多模</w:t>
            </w:r>
          </w:p>
        </w:tc>
        <w:tc>
          <w:tcPr>
            <w:tcW w:w="216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F2FF2" w:rsidRPr="001F2FF2" w:rsidRDefault="001F2FF2" w:rsidP="00097810">
            <w:pPr>
              <w:spacing w:line="360" w:lineRule="auto"/>
              <w:rPr>
                <w:rFonts w:asciiTheme="minorEastAsia" w:hAnsiTheme="minorEastAsia"/>
                <w:sz w:val="28"/>
                <w:szCs w:val="28"/>
              </w:rPr>
            </w:pPr>
            <w:r w:rsidRPr="001F2FF2">
              <w:rPr>
                <w:rFonts w:asciiTheme="minorEastAsia" w:hAnsiTheme="minorEastAsia" w:hint="eastAsia"/>
                <w:sz w:val="28"/>
                <w:szCs w:val="28"/>
              </w:rPr>
              <w:t>单模</w:t>
            </w:r>
          </w:p>
        </w:tc>
      </w:tr>
      <w:tr w:rsidR="001F2FF2" w:rsidRPr="001F2FF2" w:rsidTr="00097810">
        <w:trPr>
          <w:cantSplit/>
          <w:trHeight w:val="4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2FF2" w:rsidRPr="001F2FF2" w:rsidRDefault="001F2FF2" w:rsidP="00097810">
            <w:pPr>
              <w:spacing w:line="360" w:lineRule="auto"/>
              <w:rPr>
                <w:rFonts w:asciiTheme="minorEastAsia" w:hAnsiTheme="minorEastAsia"/>
                <w:sz w:val="28"/>
                <w:szCs w:val="28"/>
              </w:rPr>
            </w:pP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2FF2" w:rsidRPr="001F2FF2" w:rsidRDefault="001F2FF2" w:rsidP="00097810">
            <w:pPr>
              <w:spacing w:line="360" w:lineRule="auto"/>
              <w:rPr>
                <w:rFonts w:asciiTheme="minorEastAsia" w:hAnsiTheme="minorEastAsia"/>
                <w:sz w:val="28"/>
                <w:szCs w:val="28"/>
              </w:rPr>
            </w:pPr>
            <w:r w:rsidRPr="001F2FF2">
              <w:rPr>
                <w:rFonts w:asciiTheme="minorEastAsia" w:hAnsiTheme="minorEastAsia" w:hint="eastAsia"/>
                <w:sz w:val="28"/>
                <w:szCs w:val="28"/>
              </w:rPr>
              <w:t>平均值</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2FF2" w:rsidRPr="001F2FF2" w:rsidRDefault="001F2FF2" w:rsidP="00097810">
            <w:pPr>
              <w:spacing w:line="360" w:lineRule="auto"/>
              <w:rPr>
                <w:rFonts w:asciiTheme="minorEastAsia" w:hAnsiTheme="minorEastAsia"/>
                <w:sz w:val="28"/>
                <w:szCs w:val="28"/>
              </w:rPr>
            </w:pPr>
            <w:r w:rsidRPr="001F2FF2">
              <w:rPr>
                <w:rFonts w:asciiTheme="minorEastAsia" w:hAnsiTheme="minorEastAsia" w:hint="eastAsia"/>
                <w:sz w:val="28"/>
                <w:szCs w:val="28"/>
              </w:rPr>
              <w:t>最大值</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2FF2" w:rsidRPr="001F2FF2" w:rsidRDefault="001F2FF2" w:rsidP="00097810">
            <w:pPr>
              <w:spacing w:line="360" w:lineRule="auto"/>
              <w:rPr>
                <w:rFonts w:asciiTheme="minorEastAsia" w:hAnsiTheme="minorEastAsia"/>
                <w:sz w:val="28"/>
                <w:szCs w:val="28"/>
              </w:rPr>
            </w:pPr>
            <w:r w:rsidRPr="001F2FF2">
              <w:rPr>
                <w:rFonts w:asciiTheme="minorEastAsia" w:hAnsiTheme="minorEastAsia" w:hint="eastAsia"/>
                <w:sz w:val="28"/>
                <w:szCs w:val="28"/>
              </w:rPr>
              <w:t>平均值</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2FF2" w:rsidRPr="001F2FF2" w:rsidRDefault="001F2FF2" w:rsidP="00097810">
            <w:pPr>
              <w:spacing w:line="360" w:lineRule="auto"/>
              <w:rPr>
                <w:rFonts w:asciiTheme="minorEastAsia" w:hAnsiTheme="minorEastAsia"/>
                <w:sz w:val="28"/>
                <w:szCs w:val="28"/>
              </w:rPr>
            </w:pPr>
            <w:r w:rsidRPr="001F2FF2">
              <w:rPr>
                <w:rFonts w:asciiTheme="minorEastAsia" w:hAnsiTheme="minorEastAsia" w:hint="eastAsia"/>
                <w:sz w:val="28"/>
                <w:szCs w:val="28"/>
              </w:rPr>
              <w:t>最大值</w:t>
            </w:r>
          </w:p>
        </w:tc>
      </w:tr>
      <w:tr w:rsidR="001F2FF2" w:rsidRPr="001F2FF2" w:rsidTr="00097810">
        <w:trPr>
          <w:trHeight w:val="435"/>
        </w:trPr>
        <w:tc>
          <w:tcPr>
            <w:tcW w:w="8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2FF2" w:rsidRPr="001F2FF2" w:rsidRDefault="001F2FF2" w:rsidP="00097810">
            <w:pPr>
              <w:spacing w:line="360" w:lineRule="auto"/>
              <w:rPr>
                <w:rFonts w:asciiTheme="minorEastAsia" w:hAnsiTheme="minorEastAsia"/>
                <w:sz w:val="28"/>
                <w:szCs w:val="28"/>
              </w:rPr>
            </w:pPr>
            <w:r w:rsidRPr="001F2FF2">
              <w:rPr>
                <w:rFonts w:asciiTheme="minorEastAsia" w:hAnsiTheme="minorEastAsia" w:hint="eastAsia"/>
                <w:sz w:val="28"/>
                <w:szCs w:val="28"/>
              </w:rPr>
              <w:t>熔接</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2FF2" w:rsidRPr="001F2FF2" w:rsidRDefault="001F2FF2" w:rsidP="00097810">
            <w:pPr>
              <w:spacing w:line="360" w:lineRule="auto"/>
              <w:rPr>
                <w:rFonts w:asciiTheme="minorEastAsia" w:hAnsiTheme="minorEastAsia"/>
                <w:sz w:val="28"/>
                <w:szCs w:val="28"/>
              </w:rPr>
            </w:pPr>
            <w:r w:rsidRPr="001F2FF2">
              <w:rPr>
                <w:rFonts w:asciiTheme="minorEastAsia" w:hAnsiTheme="minorEastAsia" w:hint="eastAsia"/>
                <w:sz w:val="28"/>
                <w:szCs w:val="28"/>
              </w:rPr>
              <w:t>0.15</w:t>
            </w:r>
          </w:p>
        </w:tc>
        <w:tc>
          <w:tcPr>
            <w:tcW w:w="10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2FF2" w:rsidRPr="001F2FF2" w:rsidRDefault="001F2FF2" w:rsidP="00097810">
            <w:pPr>
              <w:spacing w:line="360" w:lineRule="auto"/>
              <w:rPr>
                <w:rFonts w:asciiTheme="minorEastAsia" w:hAnsiTheme="minorEastAsia"/>
                <w:sz w:val="28"/>
                <w:szCs w:val="28"/>
              </w:rPr>
            </w:pPr>
            <w:r w:rsidRPr="001F2FF2">
              <w:rPr>
                <w:rFonts w:asciiTheme="minorEastAsia" w:hAnsiTheme="minorEastAsia" w:hint="eastAsia"/>
                <w:sz w:val="28"/>
                <w:szCs w:val="28"/>
              </w:rPr>
              <w:t>0.3</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2FF2" w:rsidRPr="001F2FF2" w:rsidRDefault="001F2FF2" w:rsidP="00097810">
            <w:pPr>
              <w:spacing w:line="360" w:lineRule="auto"/>
              <w:rPr>
                <w:rFonts w:asciiTheme="minorEastAsia" w:hAnsiTheme="minorEastAsia"/>
                <w:sz w:val="28"/>
                <w:szCs w:val="28"/>
              </w:rPr>
            </w:pPr>
            <w:r w:rsidRPr="001F2FF2">
              <w:rPr>
                <w:rFonts w:asciiTheme="minorEastAsia" w:hAnsiTheme="minorEastAsia" w:hint="eastAsia"/>
                <w:sz w:val="28"/>
                <w:szCs w:val="28"/>
              </w:rPr>
              <w:t>0.15</w:t>
            </w:r>
          </w:p>
        </w:tc>
        <w:tc>
          <w:tcPr>
            <w:tcW w:w="11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F2FF2" w:rsidRPr="001F2FF2" w:rsidRDefault="001F2FF2" w:rsidP="00097810">
            <w:pPr>
              <w:spacing w:line="360" w:lineRule="auto"/>
              <w:rPr>
                <w:rFonts w:asciiTheme="minorEastAsia" w:hAnsiTheme="minorEastAsia"/>
                <w:sz w:val="28"/>
                <w:szCs w:val="28"/>
              </w:rPr>
            </w:pPr>
            <w:r w:rsidRPr="001F2FF2">
              <w:rPr>
                <w:rFonts w:asciiTheme="minorEastAsia" w:hAnsiTheme="minorEastAsia" w:hint="eastAsia"/>
                <w:sz w:val="28"/>
                <w:szCs w:val="28"/>
              </w:rPr>
              <w:t>0.3</w:t>
            </w:r>
          </w:p>
        </w:tc>
      </w:tr>
    </w:tbl>
    <w:p w:rsidR="001F2FF2" w:rsidRPr="0032581A" w:rsidRDefault="001F2FF2" w:rsidP="0032581A">
      <w:pPr>
        <w:ind w:firstLineChars="200" w:firstLine="560"/>
        <w:rPr>
          <w:rFonts w:asciiTheme="minorEastAsia" w:hAnsiTheme="minorEastAsia"/>
          <w:sz w:val="28"/>
          <w:szCs w:val="28"/>
        </w:rPr>
      </w:pPr>
      <w:r w:rsidRPr="0032581A">
        <w:rPr>
          <w:rFonts w:asciiTheme="minorEastAsia" w:hAnsiTheme="minorEastAsia" w:hint="eastAsia"/>
          <w:sz w:val="28"/>
          <w:szCs w:val="28"/>
        </w:rPr>
        <w:t>4</w:t>
      </w:r>
      <w:r w:rsidRPr="0032581A">
        <w:rPr>
          <w:rFonts w:asciiTheme="minorEastAsia" w:hAnsiTheme="minorEastAsia"/>
          <w:sz w:val="28"/>
          <w:szCs w:val="28"/>
        </w:rPr>
        <w:t>.缆线敷设要求</w:t>
      </w:r>
    </w:p>
    <w:p w:rsidR="001F2FF2" w:rsidRPr="0032581A" w:rsidRDefault="001F2FF2" w:rsidP="0032581A">
      <w:pPr>
        <w:ind w:firstLineChars="200" w:firstLine="560"/>
        <w:rPr>
          <w:rFonts w:asciiTheme="minorEastAsia" w:hAnsiTheme="minorEastAsia"/>
          <w:sz w:val="28"/>
          <w:szCs w:val="28"/>
        </w:rPr>
      </w:pPr>
      <w:r w:rsidRPr="001F2FF2">
        <w:rPr>
          <w:rFonts w:asciiTheme="minorEastAsia" w:hAnsiTheme="minorEastAsia" w:hint="eastAsia"/>
          <w:sz w:val="28"/>
          <w:szCs w:val="28"/>
        </w:rPr>
        <w:t>（1）</w:t>
      </w:r>
      <w:r w:rsidRPr="001F2FF2">
        <w:rPr>
          <w:rFonts w:asciiTheme="minorEastAsia" w:hAnsiTheme="minorEastAsia"/>
          <w:sz w:val="28"/>
          <w:szCs w:val="28"/>
        </w:rPr>
        <w:t>缆线的型号、规格应与设计规定相符；</w:t>
      </w:r>
    </w:p>
    <w:p w:rsidR="001F2FF2" w:rsidRPr="0032581A" w:rsidRDefault="001F2FF2" w:rsidP="0032581A">
      <w:pPr>
        <w:ind w:firstLineChars="200" w:firstLine="560"/>
        <w:rPr>
          <w:rFonts w:asciiTheme="minorEastAsia" w:hAnsiTheme="minorEastAsia"/>
          <w:sz w:val="28"/>
          <w:szCs w:val="28"/>
        </w:rPr>
      </w:pPr>
      <w:r w:rsidRPr="001F2FF2">
        <w:rPr>
          <w:rFonts w:asciiTheme="minorEastAsia" w:hAnsiTheme="minorEastAsia" w:hint="eastAsia"/>
          <w:sz w:val="28"/>
          <w:szCs w:val="28"/>
        </w:rPr>
        <w:t>（2）</w:t>
      </w:r>
      <w:r w:rsidRPr="001F2FF2">
        <w:rPr>
          <w:rFonts w:asciiTheme="minorEastAsia" w:hAnsiTheme="minorEastAsia"/>
          <w:sz w:val="28"/>
          <w:szCs w:val="28"/>
        </w:rPr>
        <w:t>缆线的布放应自然平直，不得产生扭绞、打圈接头等现象，不应受到外力的挤压和损伤；</w:t>
      </w:r>
    </w:p>
    <w:p w:rsidR="001F2FF2" w:rsidRPr="0032581A" w:rsidRDefault="001F2FF2" w:rsidP="0032581A">
      <w:pPr>
        <w:ind w:firstLineChars="200" w:firstLine="560"/>
        <w:rPr>
          <w:rFonts w:asciiTheme="minorEastAsia" w:hAnsiTheme="minorEastAsia"/>
          <w:sz w:val="28"/>
          <w:szCs w:val="28"/>
        </w:rPr>
      </w:pPr>
      <w:r w:rsidRPr="001F2FF2">
        <w:rPr>
          <w:rFonts w:asciiTheme="minorEastAsia" w:hAnsiTheme="minorEastAsia" w:hint="eastAsia"/>
          <w:sz w:val="28"/>
          <w:szCs w:val="28"/>
        </w:rPr>
        <w:t>（3）</w:t>
      </w:r>
      <w:r w:rsidRPr="001F2FF2">
        <w:rPr>
          <w:rFonts w:asciiTheme="minorEastAsia" w:hAnsiTheme="minorEastAsia"/>
          <w:sz w:val="28"/>
          <w:szCs w:val="28"/>
        </w:rPr>
        <w:t>缆线两端贴有标签，应标明编号，标签书写应清晰、端正和正确；标签应选用不易损坏的材料</w:t>
      </w:r>
      <w:r w:rsidRPr="001F2FF2">
        <w:rPr>
          <w:rFonts w:asciiTheme="minorEastAsia" w:hAnsiTheme="minorEastAsia" w:hint="eastAsia"/>
          <w:sz w:val="28"/>
          <w:szCs w:val="28"/>
        </w:rPr>
        <w:t>。</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hint="eastAsia"/>
          <w:sz w:val="28"/>
          <w:szCs w:val="28"/>
        </w:rPr>
        <w:t>（4）</w:t>
      </w:r>
      <w:r w:rsidRPr="001F2FF2">
        <w:rPr>
          <w:rFonts w:asciiTheme="minorEastAsia" w:hAnsiTheme="minorEastAsia"/>
          <w:sz w:val="28"/>
          <w:szCs w:val="28"/>
        </w:rPr>
        <w:t>缆线终接后，应有余量。交接间、设备间对绞电缆预留长度宜为0.5-1.0m，工作区为10-30mm；光缆布放宜盘留，预留长度宜为3-5m，有特殊要求的应按设计要求预留长度。</w:t>
      </w:r>
    </w:p>
    <w:p w:rsidR="001F2FF2" w:rsidRPr="0032581A" w:rsidRDefault="001F2FF2" w:rsidP="0032581A">
      <w:pPr>
        <w:ind w:firstLineChars="200" w:firstLine="560"/>
        <w:rPr>
          <w:rFonts w:asciiTheme="minorEastAsia" w:hAnsiTheme="minorEastAsia"/>
          <w:sz w:val="28"/>
          <w:szCs w:val="28"/>
        </w:rPr>
      </w:pPr>
      <w:r w:rsidRPr="0032581A">
        <w:rPr>
          <w:rFonts w:asciiTheme="minorEastAsia" w:hAnsiTheme="minorEastAsia" w:hint="eastAsia"/>
          <w:sz w:val="28"/>
          <w:szCs w:val="28"/>
        </w:rPr>
        <w:lastRenderedPageBreak/>
        <w:t>5．</w:t>
      </w:r>
      <w:r w:rsidRPr="0032581A">
        <w:rPr>
          <w:rFonts w:asciiTheme="minorEastAsia" w:hAnsiTheme="minorEastAsia"/>
          <w:sz w:val="28"/>
          <w:szCs w:val="28"/>
        </w:rPr>
        <w:t>缆线终接要求</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hint="eastAsia"/>
          <w:sz w:val="28"/>
          <w:szCs w:val="28"/>
        </w:rPr>
        <w:t>（1）</w:t>
      </w:r>
      <w:r w:rsidRPr="001F2FF2">
        <w:rPr>
          <w:rFonts w:asciiTheme="minorEastAsia" w:hAnsiTheme="minorEastAsia"/>
          <w:sz w:val="28"/>
          <w:szCs w:val="28"/>
        </w:rPr>
        <w:t>缆线标识内容正确；</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hint="eastAsia"/>
          <w:sz w:val="28"/>
          <w:szCs w:val="28"/>
        </w:rPr>
        <w:t>（2）</w:t>
      </w:r>
      <w:r w:rsidRPr="001F2FF2">
        <w:rPr>
          <w:rFonts w:asciiTheme="minorEastAsia" w:hAnsiTheme="minorEastAsia"/>
          <w:sz w:val="28"/>
          <w:szCs w:val="28"/>
        </w:rPr>
        <w:t>缆线中间不允许有接头；</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hint="eastAsia"/>
          <w:sz w:val="28"/>
          <w:szCs w:val="28"/>
        </w:rPr>
        <w:t>（3）</w:t>
      </w:r>
      <w:r w:rsidRPr="001F2FF2">
        <w:rPr>
          <w:rFonts w:asciiTheme="minorEastAsia" w:hAnsiTheme="minorEastAsia"/>
          <w:sz w:val="28"/>
          <w:szCs w:val="28"/>
        </w:rPr>
        <w:t>缆线终接处必须牢固，接触良好；</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hint="eastAsia"/>
          <w:sz w:val="28"/>
          <w:szCs w:val="28"/>
        </w:rPr>
        <w:t>（4）</w:t>
      </w:r>
      <w:r w:rsidRPr="001F2FF2">
        <w:rPr>
          <w:rFonts w:asciiTheme="minorEastAsia" w:hAnsiTheme="minorEastAsia"/>
          <w:sz w:val="28"/>
          <w:szCs w:val="28"/>
        </w:rPr>
        <w:t>对绞电缆与插接件连接的线号、线位色标不得颠倒和错接。</w:t>
      </w:r>
    </w:p>
    <w:p w:rsidR="001F2FF2" w:rsidRPr="0032581A" w:rsidRDefault="001F2FF2" w:rsidP="0032581A">
      <w:pPr>
        <w:ind w:firstLineChars="200" w:firstLine="560"/>
        <w:rPr>
          <w:rFonts w:asciiTheme="minorEastAsia" w:hAnsiTheme="minorEastAsia"/>
          <w:sz w:val="28"/>
          <w:szCs w:val="28"/>
        </w:rPr>
      </w:pPr>
      <w:r w:rsidRPr="0032581A">
        <w:rPr>
          <w:rFonts w:asciiTheme="minorEastAsia" w:hAnsiTheme="minorEastAsia" w:hint="eastAsia"/>
          <w:sz w:val="28"/>
          <w:szCs w:val="28"/>
        </w:rPr>
        <w:t>6．</w:t>
      </w:r>
      <w:r w:rsidRPr="0032581A">
        <w:rPr>
          <w:rFonts w:asciiTheme="minorEastAsia" w:hAnsiTheme="minorEastAsia"/>
          <w:sz w:val="28"/>
          <w:szCs w:val="28"/>
        </w:rPr>
        <w:t>光缆芯线终接要求</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hint="eastAsia"/>
          <w:sz w:val="28"/>
          <w:szCs w:val="28"/>
        </w:rPr>
        <w:t>（1）</w:t>
      </w:r>
      <w:r w:rsidRPr="001F2FF2">
        <w:rPr>
          <w:rFonts w:asciiTheme="minorEastAsia" w:hAnsiTheme="minorEastAsia"/>
          <w:sz w:val="28"/>
          <w:szCs w:val="28"/>
        </w:rPr>
        <w:t>采用光纤连接盒对光纤进行连接、保护，在连接盒中光纤的弯曲半径应符合安装工艺要求；</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hint="eastAsia"/>
          <w:sz w:val="28"/>
          <w:szCs w:val="28"/>
        </w:rPr>
        <w:t>（2）</w:t>
      </w:r>
      <w:r w:rsidRPr="001F2FF2">
        <w:rPr>
          <w:rFonts w:asciiTheme="minorEastAsia" w:hAnsiTheme="minorEastAsia"/>
          <w:sz w:val="28"/>
          <w:szCs w:val="28"/>
        </w:rPr>
        <w:t>光纤熔接处应加以保护和固定，使用连接器以便于光纤的跳接。</w:t>
      </w:r>
    </w:p>
    <w:p w:rsidR="001F2FF2" w:rsidRPr="0032581A" w:rsidRDefault="001F2FF2" w:rsidP="0032581A">
      <w:pPr>
        <w:ind w:firstLineChars="200" w:firstLine="560"/>
        <w:rPr>
          <w:rFonts w:asciiTheme="minorEastAsia" w:hAnsiTheme="minorEastAsia"/>
          <w:sz w:val="28"/>
          <w:szCs w:val="28"/>
        </w:rPr>
      </w:pPr>
      <w:r w:rsidRPr="0032581A">
        <w:rPr>
          <w:rFonts w:asciiTheme="minorEastAsia" w:hAnsiTheme="minorEastAsia" w:hint="eastAsia"/>
          <w:sz w:val="28"/>
          <w:szCs w:val="28"/>
        </w:rPr>
        <w:t>7．</w:t>
      </w:r>
      <w:r w:rsidRPr="0032581A">
        <w:rPr>
          <w:rFonts w:asciiTheme="minorEastAsia" w:hAnsiTheme="minorEastAsia"/>
          <w:sz w:val="28"/>
          <w:szCs w:val="28"/>
        </w:rPr>
        <w:t>各类跳线的终接</w:t>
      </w:r>
      <w:r w:rsidRPr="0032581A">
        <w:rPr>
          <w:rFonts w:asciiTheme="minorEastAsia" w:hAnsiTheme="minorEastAsia" w:hint="eastAsia"/>
          <w:sz w:val="28"/>
          <w:szCs w:val="28"/>
        </w:rPr>
        <w:t>要求</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hint="eastAsia"/>
          <w:sz w:val="28"/>
          <w:szCs w:val="28"/>
        </w:rPr>
        <w:t>（1）</w:t>
      </w:r>
      <w:r w:rsidRPr="001F2FF2">
        <w:rPr>
          <w:rFonts w:asciiTheme="minorEastAsia" w:hAnsiTheme="minorEastAsia"/>
          <w:sz w:val="28"/>
          <w:szCs w:val="28"/>
        </w:rPr>
        <w:t>各类跳线线缆盒与接插件间接触应良好，接线无误，标志齐全；跳线选用类型应符合系统设计的要求；</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hint="eastAsia"/>
          <w:sz w:val="28"/>
          <w:szCs w:val="28"/>
        </w:rPr>
        <w:t>（2）</w:t>
      </w:r>
      <w:r w:rsidRPr="001F2FF2">
        <w:rPr>
          <w:rFonts w:asciiTheme="minorEastAsia" w:hAnsiTheme="minorEastAsia"/>
          <w:sz w:val="28"/>
          <w:szCs w:val="28"/>
        </w:rPr>
        <w:t>各类跳线长度应符合设计要求，一般对绞电缆跳线不应超过5m，光缆跳线不应超过10m。</w:t>
      </w:r>
    </w:p>
    <w:p w:rsidR="001F2FF2" w:rsidRPr="00DF5998" w:rsidRDefault="001F2FF2" w:rsidP="007F1A67">
      <w:pPr>
        <w:spacing w:beforeLines="50" w:afterLines="50" w:line="360" w:lineRule="auto"/>
        <w:outlineLvl w:val="3"/>
        <w:rPr>
          <w:rFonts w:asciiTheme="minorEastAsia" w:hAnsiTheme="minorEastAsia" w:cs="Times New Roman"/>
          <w:b/>
          <w:sz w:val="28"/>
          <w:szCs w:val="28"/>
        </w:rPr>
      </w:pPr>
      <w:bookmarkStart w:id="58" w:name="_Toc332123938"/>
      <w:bookmarkStart w:id="59" w:name="_Toc333225546"/>
      <w:r w:rsidRPr="00DF5998">
        <w:rPr>
          <w:rFonts w:asciiTheme="minorEastAsia" w:hAnsiTheme="minorEastAsia" w:cs="Times New Roman" w:hint="eastAsia"/>
          <w:b/>
          <w:sz w:val="28"/>
          <w:szCs w:val="28"/>
        </w:rPr>
        <w:t>5.4.4.5</w:t>
      </w:r>
      <w:r w:rsidRPr="00DF5998">
        <w:rPr>
          <w:rFonts w:asciiTheme="minorEastAsia" w:hAnsiTheme="minorEastAsia" w:cs="Times New Roman"/>
          <w:b/>
          <w:sz w:val="28"/>
          <w:szCs w:val="28"/>
        </w:rPr>
        <w:t>机柜、配线架安装</w:t>
      </w:r>
      <w:bookmarkEnd w:id="58"/>
      <w:bookmarkEnd w:id="59"/>
    </w:p>
    <w:p w:rsidR="0032581A" w:rsidRDefault="001F2FF2" w:rsidP="0032581A">
      <w:pPr>
        <w:ind w:firstLineChars="200" w:firstLine="560"/>
        <w:rPr>
          <w:rFonts w:asciiTheme="minorEastAsia" w:hAnsiTheme="minorEastAsia"/>
          <w:sz w:val="28"/>
          <w:szCs w:val="28"/>
        </w:rPr>
      </w:pPr>
      <w:r w:rsidRPr="001F2FF2">
        <w:rPr>
          <w:rFonts w:asciiTheme="minorEastAsia" w:hAnsiTheme="minorEastAsia" w:hint="eastAsia"/>
          <w:sz w:val="28"/>
          <w:szCs w:val="28"/>
        </w:rPr>
        <w:t>（1）</w:t>
      </w:r>
      <w:r w:rsidRPr="001F2FF2">
        <w:rPr>
          <w:rFonts w:asciiTheme="minorEastAsia" w:hAnsiTheme="minorEastAsia"/>
          <w:sz w:val="28"/>
          <w:szCs w:val="28"/>
        </w:rPr>
        <w:t>机柜安装完毕后，垂直偏差度应不大于3mm，安装位置应符合设计要求。</w:t>
      </w:r>
    </w:p>
    <w:p w:rsidR="0032581A" w:rsidRDefault="001F2FF2" w:rsidP="0032581A">
      <w:pPr>
        <w:ind w:firstLineChars="200" w:firstLine="560"/>
        <w:rPr>
          <w:rFonts w:asciiTheme="minorEastAsia" w:hAnsiTheme="minorEastAsia"/>
          <w:sz w:val="28"/>
          <w:szCs w:val="28"/>
        </w:rPr>
      </w:pPr>
      <w:r w:rsidRPr="001F2FF2">
        <w:rPr>
          <w:rFonts w:asciiTheme="minorEastAsia" w:hAnsiTheme="minorEastAsia" w:hint="eastAsia"/>
          <w:sz w:val="28"/>
          <w:szCs w:val="28"/>
        </w:rPr>
        <w:t>（2）</w:t>
      </w:r>
      <w:r w:rsidRPr="001F2FF2">
        <w:rPr>
          <w:rFonts w:asciiTheme="minorEastAsia" w:hAnsiTheme="minorEastAsia"/>
          <w:sz w:val="28"/>
          <w:szCs w:val="28"/>
        </w:rPr>
        <w:t>机柜上的各种零件不得脱落或碰坏，漆面如有脱落应予以补漆，各种标志应完整、清晰。</w:t>
      </w:r>
    </w:p>
    <w:p w:rsidR="0032581A" w:rsidRDefault="001F2FF2" w:rsidP="0032581A">
      <w:pPr>
        <w:ind w:firstLineChars="200" w:firstLine="560"/>
        <w:rPr>
          <w:rFonts w:asciiTheme="minorEastAsia" w:hAnsiTheme="minorEastAsia"/>
          <w:sz w:val="28"/>
          <w:szCs w:val="28"/>
        </w:rPr>
      </w:pPr>
      <w:r w:rsidRPr="001F2FF2">
        <w:rPr>
          <w:rFonts w:asciiTheme="minorEastAsia" w:hAnsiTheme="minorEastAsia" w:hint="eastAsia"/>
          <w:sz w:val="28"/>
          <w:szCs w:val="28"/>
        </w:rPr>
        <w:t>（3）</w:t>
      </w:r>
      <w:r w:rsidRPr="001F2FF2">
        <w:rPr>
          <w:rFonts w:asciiTheme="minorEastAsia" w:hAnsiTheme="minorEastAsia"/>
          <w:sz w:val="28"/>
          <w:szCs w:val="28"/>
        </w:rPr>
        <w:t>机柜的安装应牢固，如有抗震要求时，应按施工图的抗震设计进行加固。</w:t>
      </w:r>
    </w:p>
    <w:p w:rsidR="0032581A" w:rsidRDefault="001F2FF2" w:rsidP="0032581A">
      <w:pPr>
        <w:ind w:firstLineChars="200" w:firstLine="560"/>
        <w:rPr>
          <w:rFonts w:asciiTheme="minorEastAsia" w:hAnsiTheme="minorEastAsia"/>
          <w:sz w:val="28"/>
          <w:szCs w:val="28"/>
        </w:rPr>
      </w:pPr>
      <w:r w:rsidRPr="001F2FF2">
        <w:rPr>
          <w:rFonts w:asciiTheme="minorEastAsia" w:hAnsiTheme="minorEastAsia" w:hint="eastAsia"/>
          <w:sz w:val="28"/>
          <w:szCs w:val="28"/>
        </w:rPr>
        <w:lastRenderedPageBreak/>
        <w:t>（4）</w:t>
      </w:r>
      <w:r w:rsidRPr="001F2FF2">
        <w:rPr>
          <w:rFonts w:asciiTheme="minorEastAsia" w:hAnsiTheme="minorEastAsia"/>
          <w:sz w:val="28"/>
          <w:szCs w:val="28"/>
        </w:rPr>
        <w:t>机柜不宜直接安装在活动地板上，宜按设备的底平面尺寸制作底座，底座直接与地面固定，机柜固定在底座上，然后铺设活动地板。</w:t>
      </w:r>
    </w:p>
    <w:p w:rsidR="0032581A" w:rsidRDefault="001F2FF2" w:rsidP="0032581A">
      <w:pPr>
        <w:ind w:firstLineChars="200" w:firstLine="560"/>
        <w:rPr>
          <w:rFonts w:asciiTheme="minorEastAsia" w:hAnsiTheme="minorEastAsia"/>
          <w:sz w:val="28"/>
          <w:szCs w:val="28"/>
        </w:rPr>
      </w:pPr>
      <w:r w:rsidRPr="001F2FF2">
        <w:rPr>
          <w:rFonts w:asciiTheme="minorEastAsia" w:hAnsiTheme="minorEastAsia" w:hint="eastAsia"/>
          <w:sz w:val="28"/>
          <w:szCs w:val="28"/>
        </w:rPr>
        <w:t>（5）</w:t>
      </w:r>
      <w:r w:rsidRPr="001F2FF2">
        <w:rPr>
          <w:rFonts w:asciiTheme="minorEastAsia" w:hAnsiTheme="minorEastAsia"/>
          <w:sz w:val="28"/>
          <w:szCs w:val="28"/>
        </w:rPr>
        <w:t>安装机架面板，架前应预留有800mm空间，机架背面离墙距离应大于600mm，以便于安装和施工，背板式配线架可直接由背板固定于墙面上。</w:t>
      </w:r>
    </w:p>
    <w:p w:rsidR="0032581A" w:rsidRDefault="001F2FF2" w:rsidP="0032581A">
      <w:pPr>
        <w:ind w:firstLineChars="200" w:firstLine="560"/>
        <w:rPr>
          <w:rFonts w:asciiTheme="minorEastAsia" w:hAnsiTheme="minorEastAsia"/>
          <w:sz w:val="28"/>
          <w:szCs w:val="28"/>
        </w:rPr>
      </w:pPr>
      <w:r w:rsidRPr="001F2FF2">
        <w:rPr>
          <w:rFonts w:asciiTheme="minorEastAsia" w:hAnsiTheme="minorEastAsia" w:hint="eastAsia"/>
          <w:sz w:val="28"/>
          <w:szCs w:val="28"/>
        </w:rPr>
        <w:t>（6）</w:t>
      </w:r>
      <w:r w:rsidRPr="001F2FF2">
        <w:rPr>
          <w:rFonts w:asciiTheme="minorEastAsia" w:hAnsiTheme="minorEastAsia"/>
          <w:sz w:val="28"/>
          <w:szCs w:val="28"/>
        </w:rPr>
        <w:t>壁挂式机柜距地面宜为1200mm。</w:t>
      </w:r>
    </w:p>
    <w:p w:rsidR="0032581A" w:rsidRDefault="001F2FF2" w:rsidP="0032581A">
      <w:pPr>
        <w:ind w:firstLineChars="200" w:firstLine="560"/>
        <w:rPr>
          <w:rFonts w:asciiTheme="minorEastAsia" w:hAnsiTheme="minorEastAsia"/>
          <w:sz w:val="28"/>
          <w:szCs w:val="28"/>
        </w:rPr>
      </w:pPr>
      <w:r w:rsidRPr="001F2FF2">
        <w:rPr>
          <w:rFonts w:asciiTheme="minorEastAsia" w:hAnsiTheme="minorEastAsia" w:hint="eastAsia"/>
          <w:sz w:val="28"/>
          <w:szCs w:val="28"/>
        </w:rPr>
        <w:t>（7）</w:t>
      </w:r>
      <w:r w:rsidRPr="001F2FF2">
        <w:rPr>
          <w:rFonts w:asciiTheme="minorEastAsia" w:hAnsiTheme="minorEastAsia"/>
          <w:sz w:val="28"/>
          <w:szCs w:val="28"/>
        </w:rPr>
        <w:t>桥架或线槽应直接进入机架或机柜内。</w:t>
      </w:r>
    </w:p>
    <w:p w:rsidR="0032581A" w:rsidRDefault="001F2FF2" w:rsidP="0032581A">
      <w:pPr>
        <w:ind w:firstLineChars="200" w:firstLine="560"/>
        <w:rPr>
          <w:rFonts w:asciiTheme="minorEastAsia" w:hAnsiTheme="minorEastAsia"/>
          <w:sz w:val="28"/>
          <w:szCs w:val="28"/>
        </w:rPr>
      </w:pPr>
      <w:r w:rsidRPr="001F2FF2">
        <w:rPr>
          <w:rFonts w:asciiTheme="minorEastAsia" w:hAnsiTheme="minorEastAsia" w:hint="eastAsia"/>
          <w:sz w:val="28"/>
          <w:szCs w:val="28"/>
        </w:rPr>
        <w:t>（8）</w:t>
      </w:r>
      <w:r w:rsidRPr="001F2FF2">
        <w:rPr>
          <w:rFonts w:asciiTheme="minorEastAsia" w:hAnsiTheme="minorEastAsia"/>
          <w:sz w:val="28"/>
          <w:szCs w:val="28"/>
        </w:rPr>
        <w:t>各直列垂直倾斜误差不应大于3mm，底座水平误差每平方米不应大于2mm。</w:t>
      </w:r>
    </w:p>
    <w:p w:rsidR="0032581A" w:rsidRDefault="001F2FF2" w:rsidP="0032581A">
      <w:pPr>
        <w:ind w:firstLineChars="200" w:firstLine="560"/>
        <w:rPr>
          <w:rFonts w:asciiTheme="minorEastAsia" w:hAnsiTheme="minorEastAsia"/>
          <w:sz w:val="28"/>
          <w:szCs w:val="28"/>
        </w:rPr>
      </w:pPr>
      <w:r w:rsidRPr="001F2FF2">
        <w:rPr>
          <w:rFonts w:asciiTheme="minorEastAsia" w:hAnsiTheme="minorEastAsia" w:hint="eastAsia"/>
          <w:sz w:val="28"/>
          <w:szCs w:val="28"/>
        </w:rPr>
        <w:t>（9）</w:t>
      </w:r>
      <w:r w:rsidRPr="001F2FF2">
        <w:rPr>
          <w:rFonts w:asciiTheme="minorEastAsia" w:hAnsiTheme="minorEastAsia"/>
          <w:sz w:val="28"/>
          <w:szCs w:val="28"/>
        </w:rPr>
        <w:t>接线端子各种标志应齐全。</w:t>
      </w:r>
    </w:p>
    <w:p w:rsidR="001F2FF2" w:rsidRPr="001F2FF2" w:rsidRDefault="001F2FF2" w:rsidP="0032581A">
      <w:pPr>
        <w:ind w:firstLineChars="200" w:firstLine="560"/>
        <w:rPr>
          <w:rFonts w:asciiTheme="minorEastAsia" w:hAnsiTheme="minorEastAsia"/>
          <w:sz w:val="28"/>
          <w:szCs w:val="28"/>
        </w:rPr>
      </w:pPr>
      <w:r w:rsidRPr="001F2FF2">
        <w:rPr>
          <w:rFonts w:asciiTheme="minorEastAsia" w:hAnsiTheme="minorEastAsia" w:hint="eastAsia"/>
          <w:sz w:val="28"/>
          <w:szCs w:val="28"/>
        </w:rPr>
        <w:t>（10）</w:t>
      </w:r>
      <w:r w:rsidRPr="001F2FF2">
        <w:rPr>
          <w:rFonts w:asciiTheme="minorEastAsia" w:hAnsiTheme="minorEastAsia"/>
          <w:sz w:val="28"/>
          <w:szCs w:val="28"/>
        </w:rPr>
        <w:t>背架式跳线架应经配套的金属背板及线管理架安装在可靠的墙壁上，金属背板与墙壁应紧固。</w:t>
      </w:r>
    </w:p>
    <w:p w:rsidR="001F2FF2" w:rsidRPr="00D17220" w:rsidRDefault="001F2FF2" w:rsidP="007F1A67">
      <w:pPr>
        <w:spacing w:beforeLines="50"/>
        <w:outlineLvl w:val="1"/>
        <w:rPr>
          <w:rFonts w:asciiTheme="minorEastAsia" w:hAnsiTheme="minorEastAsia" w:cs="Times New Roman"/>
          <w:b/>
          <w:sz w:val="36"/>
          <w:szCs w:val="28"/>
        </w:rPr>
      </w:pPr>
      <w:bookmarkStart w:id="60" w:name="_Toc332098748"/>
      <w:bookmarkStart w:id="61" w:name="_Toc332123939"/>
      <w:bookmarkStart w:id="62" w:name="_Toc333225547"/>
      <w:r w:rsidRPr="00D17220">
        <w:rPr>
          <w:rFonts w:asciiTheme="minorEastAsia" w:hAnsiTheme="minorEastAsia" w:cs="Times New Roman" w:hint="eastAsia"/>
          <w:b/>
          <w:sz w:val="36"/>
          <w:szCs w:val="28"/>
        </w:rPr>
        <w:t>5.5质量控制及保证措施</w:t>
      </w:r>
      <w:bookmarkEnd w:id="60"/>
      <w:bookmarkEnd w:id="61"/>
      <w:bookmarkEnd w:id="62"/>
    </w:p>
    <w:p w:rsidR="001F2FF2" w:rsidRPr="00D17220" w:rsidRDefault="001F2FF2" w:rsidP="007F1A67">
      <w:pPr>
        <w:spacing w:beforeLines="50" w:afterLines="50"/>
        <w:outlineLvl w:val="2"/>
        <w:rPr>
          <w:rFonts w:asciiTheme="minorEastAsia" w:hAnsiTheme="minorEastAsia" w:cs="Times New Roman"/>
          <w:b/>
          <w:sz w:val="32"/>
          <w:szCs w:val="28"/>
        </w:rPr>
      </w:pPr>
      <w:bookmarkStart w:id="63" w:name="_Toc332098749"/>
      <w:bookmarkStart w:id="64" w:name="_Toc332123940"/>
      <w:bookmarkStart w:id="65" w:name="_Toc333225548"/>
      <w:r w:rsidRPr="00D17220">
        <w:rPr>
          <w:rFonts w:asciiTheme="minorEastAsia" w:hAnsiTheme="minorEastAsia" w:cs="Times New Roman" w:hint="eastAsia"/>
          <w:b/>
          <w:sz w:val="32"/>
          <w:szCs w:val="28"/>
        </w:rPr>
        <w:t>5.5.1质量目标</w:t>
      </w:r>
      <w:bookmarkEnd w:id="63"/>
      <w:bookmarkEnd w:id="64"/>
      <w:bookmarkEnd w:id="65"/>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本工程质量验收等级为一次性验收合格，工程质量符合中华人民共和国国家颁发的现行有关验收标准。</w:t>
      </w:r>
    </w:p>
    <w:p w:rsidR="001F2FF2" w:rsidRPr="00D17220" w:rsidRDefault="001F2FF2" w:rsidP="007F1A67">
      <w:pPr>
        <w:spacing w:beforeLines="50" w:afterLines="50"/>
        <w:outlineLvl w:val="2"/>
        <w:rPr>
          <w:rFonts w:asciiTheme="minorEastAsia" w:hAnsiTheme="minorEastAsia" w:cs="Times New Roman"/>
          <w:b/>
          <w:sz w:val="32"/>
          <w:szCs w:val="28"/>
        </w:rPr>
      </w:pPr>
      <w:bookmarkStart w:id="66" w:name="_Toc332098750"/>
      <w:bookmarkStart w:id="67" w:name="_Toc332123941"/>
      <w:bookmarkStart w:id="68" w:name="_Toc333225549"/>
      <w:r w:rsidRPr="00D17220">
        <w:rPr>
          <w:rFonts w:asciiTheme="minorEastAsia" w:hAnsiTheme="minorEastAsia" w:cs="Times New Roman" w:hint="eastAsia"/>
          <w:b/>
          <w:sz w:val="32"/>
          <w:szCs w:val="28"/>
        </w:rPr>
        <w:t>5.5.2工程质量保证</w:t>
      </w:r>
      <w:bookmarkEnd w:id="66"/>
      <w:bookmarkEnd w:id="67"/>
      <w:bookmarkEnd w:id="68"/>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（一）质量保证体系</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本公司综合了几十年的施工质量管理经验，形成了一整套完善的三级质量保证体系。本工程将继续采取并强化三级质量保证体系，“施</w:t>
      </w:r>
      <w:r w:rsidRPr="001F2FF2">
        <w:rPr>
          <w:rFonts w:asciiTheme="minorEastAsia" w:hAnsiTheme="minorEastAsia" w:hint="eastAsia"/>
          <w:sz w:val="28"/>
          <w:szCs w:val="28"/>
        </w:rPr>
        <w:lastRenderedPageBreak/>
        <w:t>工班组自检、质检员复检、监理工程师验收”。确保工程质量合格，争创优质样板工程，使业主满意。</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质量方针：“严格管理、质量第一、信守合同、业主满意”。</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（二）质量管理组织机构</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对于本工程，本公司成立专门的项目经理部，项目部内设若干个职能部门，共同实施对本工程的质量管理。</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（三）全面推行ISO9000质量管理体系</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公司通过ISO9000质量认证，使员工的质量意识得到进一步加强，质量管理体系更加完善。本工程在实施过程中，严格按管理体系实行原材料控制、过程控制、试验检验控制、目标控制，实行公司内控质量标准。</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（四）建立质量责任制</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制订各部门、岗位质量责任制，明确规定各部门以及每个员工在质量管理中必须完成的任务、承担的责任和赋予的权限。把质量管理的每项工作，具体地落实到每个部门、每个人员身上。项目经理是项目工程质量的第一责任人，生产、技术、管理人员，从各自的范围和要求承担责任，并把质量做为评比业绩时一项重要的考核指标。</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（五）建立技术攻关和交接制度</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首先建立以项目经理为主的技术系统质量保证体系。由项目技术负责人召集工程人员、质检人员、施工员及其他成员在每个分项工程开工之前一起研究制定具体的施工方案、施工工艺技术措施及应急措施等，鼓励大家提出合理化建议，从技术上保证工程质量标准的实现。</w:t>
      </w:r>
      <w:r w:rsidRPr="001F2FF2">
        <w:rPr>
          <w:rFonts w:asciiTheme="minorEastAsia" w:hAnsiTheme="minorEastAsia" w:hint="eastAsia"/>
          <w:sz w:val="28"/>
          <w:szCs w:val="28"/>
        </w:rPr>
        <w:lastRenderedPageBreak/>
        <w:t>对工程质量的薄弱环节组织骨干人员进行QC攻关，然后由工程部负责在工程实施前进行分层次的书面技术咨询，从而实现施工程序化、技术标准化、质量规范化的目标。再由质检部召集施工、试验和现场项目质检员对如何保证每个施工工艺正确实施提出措施，在工程实施前向各相关的施工部门做好落实工作，做到万无一失。在工程的具体施工中，现场质检员和施工员实行旁站监督，发现问题及时改进并拿出相应的防范措施，从而在施工过程中保证工程质量。</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（六）建立完整的质量检查制度</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在施工中建立一套完整的以施工班组自检为主互检为辅，施工员、质检员巡回检查相结合的质量检查制度，做到在实施本工序时既为一道工序的质量检查，又为下一道工序做好准备，打好基础。其次各班组相互监督，发现问题及时提出并立即解决，最后施工员、质检员巡回检查督促控制整个施工流程，对影响工程质量的一些较大问题及时提出改进措施，从而真正做到在施工中控制和保证质量。</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坚持施工员、质检员的旁站监督是质量保证体系得到具体落实的真正保证。而且在施工时，有利于及时发现问题，改进施工工艺，不断提高自身的施工作业水平，积累更为丰富的施工经验。</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项目经理部不定期随时抽检，发现问题，应采用有利措施，及时整改。</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（七）加强质量教育及技术培训</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项目经理部将围绕提高施工质量，以牢固树立员工的质量意识为目的，牢牢把握质量意识的教育，在“工程以优、工期以快、服务以</w:t>
      </w:r>
      <w:r w:rsidRPr="001F2FF2">
        <w:rPr>
          <w:rFonts w:asciiTheme="minorEastAsia" w:hAnsiTheme="minorEastAsia" w:hint="eastAsia"/>
          <w:sz w:val="28"/>
          <w:szCs w:val="28"/>
        </w:rPr>
        <w:lastRenderedPageBreak/>
        <w:t>诚、经营以信”上下工夫，树立企业形象。建立健全项目部各项管理制度，在完善质量保证体系的基础上，要规范项目部管理人员的质量行为，提高其质量责任意识和工作效率。明确管理责任，强化质量管理职能，完善激励机制，充分发挥项目部管理人员的主观能动性。工程质量的提高，必须靠广大管理人员和施工人员在施工现场的生产实践来实现。在施工现场，通过现场质量责任警示牌、工程明示牌以及建立健全质量责任奖惩制度等形式，明确管理人员和施工人员的质量责任，使他们确立质量责任重如泰山的质量责任意识；通过政治思想、人生观、职业道德教育等，使他们树立主人翁意识，认真做好质量管理的各项工作；重视一线员工的首创精神，激励他们大胆地创新，保护他们进行科学研究和发明创造的积极性。</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加强对各级施工管理人员、技术人员和作业人员的培训学习工作，认真学习贯彻招标文件、技术规范、操作工艺、质量标准和监理规程，除平时自学外，经理部针对施工实际，定期或不定期进行分层次的集中培训学习，进一步提高业务素质，使之在施工过程中更好地落实规范标准，履行职责，提高质量管理水平，把好质量关。</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（八）建立质量奖罚制度、严肃对待质量事故</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发生质量事故，不论其性质、情节如何，及时、如实地向主管上级汇报，不得隐瞒和修正。按照“三不放过”（即事故原因不明不放过、不分清责任不放过、没有改进措施不放过）的原则，严肃认真处理质量事故。对造成质量事故的有关责任人按公司有关奖罚办法规定处罚，决不姑息迁就。对于在工程质量方面作出贡献的个人和集体，</w:t>
      </w:r>
      <w:r w:rsidRPr="001F2FF2">
        <w:rPr>
          <w:rFonts w:asciiTheme="minorEastAsia" w:hAnsiTheme="minorEastAsia" w:hint="eastAsia"/>
          <w:sz w:val="28"/>
          <w:szCs w:val="28"/>
        </w:rPr>
        <w:lastRenderedPageBreak/>
        <w:t>公司、项目部予以重奖。</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（九）质量保证总体措施</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1、施工前，组织技术人员认真会审设计文件和图纸，切实了解和掌握工程的要求和施工技术标准，理解业主的需要和要求，如有不清楚或是不明确之处，及时向业主或设计单位提出书面报告。</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2、根据工程的要求和特点，组织专业技术人员编写具体实施的施工组织设计，编制施工计划，确定并落实配备适用的实施设备，施工过程控制手段、检验设备、辅助装置、资源（包括人力）以达到规定的质量。若工程施工情况因客观原因发生变化时，及时对已制订的施工方案和有关程序进行修订和变更，并严格按照质量体系控制程序的要求，报送有关部门论证审批后方可实施，以确保方案和程序的科学性和可行性。</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3、做好开工前及各部位、工序正式施工技术交底工作，使各施工人员清楚和掌握对将施工的工程的特点，真正做到心中有数，确保施工操作过程的准确性和规范性。</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4、配齐满足工程施工需要的人力资源。有针对性地组织各类施工人员学习有关工程施工、操作规范和进行必要的施工前的岗位培训，以保证工程施工的技术需要，特殊工种作业人员须持有效上岗操作证，工程施工的技术人员、组织管理人员必须熟悉本工程施工过程的正常运转。</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5、做好工程测量、复核工作。配备专职人员、成立一支测放迅速准确，计算精确，全心全意为生产第一线服务的专业测量组，严格</w:t>
      </w:r>
      <w:r w:rsidRPr="001F2FF2">
        <w:rPr>
          <w:rFonts w:asciiTheme="minorEastAsia" w:hAnsiTheme="minorEastAsia" w:hint="eastAsia"/>
          <w:sz w:val="28"/>
          <w:szCs w:val="28"/>
        </w:rPr>
        <w:lastRenderedPageBreak/>
        <w:t>执行测量放样复核制度，做到有放必复，经复核认可后，方可进行施工。以“放准、勤复，点、线面通盘控制”的方法，确保测量工作的准确无误，并做好测量原始记录的保存归档工作。</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6、做好工程质量检验工作。加强自检、互检、交接检工作，实行班组自检、工种互检、质检员专检制度。所有隐蔽工程（特殊工序）在下一道工序作业之前，质检员配合监理工程师进行隐蔽工程（特殊工序）检查验收，并做好相关记录。只有上道工序通过验收方可进行下道工序施工。</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7、合理的施工进度也是保证工程质量的必要手段之一。本投标人将对施工进度合理的计划和实施，通过网络计划、节点控制、工期中间排序法等现代施工管理方法，在业主要求的工期内，将施工进度控制在最合理、最便于质量控制的节奏上，确保优质、高效、低成本的目标实现。</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8、对施工中各类测量仪器、测试仪表工具等，须按规定做好计量检定、检测工作，并在使用的过程中，随时发现掌握可能出现的偏差，以保证设备工具的准确。</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9、根据工程验收对工程竣工资料和施工管理控制资料的要求，做好各类资料的收集、保存、归档等工作。尤其是在各种资料的形成过程中，对图、表、记录、原始凭证、施工文件、往来信函等，在内容、签认、格式等方面进行有效的管理和控制，保证文件和资料控制对保障工程质量的有效性和可追溯性，确保工程竣工资料的准确性、及时性和完整性。</w:t>
      </w:r>
    </w:p>
    <w:p w:rsidR="001F2FF2" w:rsidRPr="00D17220" w:rsidRDefault="001F2FF2" w:rsidP="007F1A67">
      <w:pPr>
        <w:spacing w:beforeLines="50"/>
        <w:outlineLvl w:val="1"/>
        <w:rPr>
          <w:rFonts w:asciiTheme="minorEastAsia" w:hAnsiTheme="minorEastAsia" w:cs="Times New Roman"/>
          <w:b/>
          <w:sz w:val="36"/>
          <w:szCs w:val="28"/>
        </w:rPr>
      </w:pPr>
      <w:bookmarkStart w:id="69" w:name="_Toc332098751"/>
      <w:bookmarkStart w:id="70" w:name="_Toc332123942"/>
      <w:bookmarkStart w:id="71" w:name="_Toc333225550"/>
      <w:r w:rsidRPr="00D17220">
        <w:rPr>
          <w:rFonts w:asciiTheme="minorEastAsia" w:hAnsiTheme="minorEastAsia" w:cs="Times New Roman" w:hint="eastAsia"/>
          <w:b/>
          <w:sz w:val="36"/>
          <w:szCs w:val="28"/>
        </w:rPr>
        <w:lastRenderedPageBreak/>
        <w:t>5.6进度控制及保证措施</w:t>
      </w:r>
      <w:bookmarkEnd w:id="69"/>
      <w:bookmarkEnd w:id="70"/>
      <w:bookmarkEnd w:id="71"/>
    </w:p>
    <w:p w:rsidR="001F2FF2" w:rsidRPr="00D17220" w:rsidRDefault="001F2FF2" w:rsidP="007F1A67">
      <w:pPr>
        <w:spacing w:beforeLines="50" w:afterLines="50"/>
        <w:outlineLvl w:val="2"/>
        <w:rPr>
          <w:rFonts w:asciiTheme="minorEastAsia" w:hAnsiTheme="minorEastAsia" w:cs="Times New Roman"/>
          <w:b/>
          <w:sz w:val="32"/>
          <w:szCs w:val="28"/>
        </w:rPr>
      </w:pPr>
      <w:bookmarkStart w:id="72" w:name="_Toc332098752"/>
      <w:bookmarkStart w:id="73" w:name="_Toc332123943"/>
      <w:bookmarkStart w:id="74" w:name="_Toc333225551"/>
      <w:r w:rsidRPr="00D17220">
        <w:rPr>
          <w:rFonts w:asciiTheme="minorEastAsia" w:hAnsiTheme="minorEastAsia" w:cs="Times New Roman" w:hint="eastAsia"/>
          <w:b/>
          <w:sz w:val="32"/>
          <w:szCs w:val="28"/>
        </w:rPr>
        <w:t>5.6.1工期目标</w:t>
      </w:r>
      <w:bookmarkEnd w:id="72"/>
      <w:bookmarkEnd w:id="73"/>
      <w:bookmarkEnd w:id="74"/>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按招标文件规定的施工工期60天按期或提前完成。</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我公司计划在本项目工程中科学管理、科学施工、文明施工、安全施工，积极采用足够性能好的设备和合理工艺施工，科学安排施工计划，争分夺秒地安排施工，严格把握每个分项工程施工进度计划，并在规定的网络计划时间内完成，只能提前，不能延误。</w:t>
      </w:r>
    </w:p>
    <w:p w:rsidR="001F2FF2" w:rsidRPr="00D17220" w:rsidRDefault="001F2FF2" w:rsidP="007F1A67">
      <w:pPr>
        <w:spacing w:beforeLines="50" w:afterLines="50"/>
        <w:outlineLvl w:val="2"/>
        <w:rPr>
          <w:rFonts w:asciiTheme="minorEastAsia" w:hAnsiTheme="minorEastAsia" w:cs="Times New Roman"/>
          <w:b/>
          <w:sz w:val="32"/>
          <w:szCs w:val="28"/>
        </w:rPr>
      </w:pPr>
      <w:bookmarkStart w:id="75" w:name="_Toc332098753"/>
      <w:bookmarkStart w:id="76" w:name="_Toc332123944"/>
      <w:bookmarkStart w:id="77" w:name="_Toc333225552"/>
      <w:r w:rsidRPr="00D17220">
        <w:rPr>
          <w:rFonts w:asciiTheme="minorEastAsia" w:hAnsiTheme="minorEastAsia" w:cs="Times New Roman" w:hint="eastAsia"/>
          <w:b/>
          <w:sz w:val="32"/>
          <w:szCs w:val="28"/>
        </w:rPr>
        <w:t>5.6.2工程进度保证</w:t>
      </w:r>
      <w:bookmarkEnd w:id="75"/>
      <w:bookmarkEnd w:id="76"/>
      <w:bookmarkEnd w:id="77"/>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（一</w:t>
      </w:r>
      <w:r w:rsidRPr="001F2FF2">
        <w:rPr>
          <w:rFonts w:asciiTheme="minorEastAsia" w:hAnsiTheme="minorEastAsia"/>
          <w:sz w:val="28"/>
          <w:szCs w:val="28"/>
        </w:rPr>
        <w:t>）</w:t>
      </w:r>
      <w:r w:rsidRPr="001F2FF2">
        <w:rPr>
          <w:rFonts w:asciiTheme="minorEastAsia" w:hAnsiTheme="minorEastAsia" w:hint="eastAsia"/>
          <w:sz w:val="28"/>
          <w:szCs w:val="28"/>
        </w:rPr>
        <w:t>确保工期的技术组织措施</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为了确保本工程如期完成，我公司管理人员经过全面考虑，精心策划特别拟定如下技术措施：</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1、加强计划管理，根据工期要求和当地的自然条件合理编排工程总进度计划。在具体施工中，做到以天保周以周保总工期。在施工中，以节点工期和形象进度作为重点考核指标。</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2、根据实际工程量，组织精干的、足够的职工队伍，加大人力投入，确保施工进度按计划进行。</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3、对所配的车辆、专用施工机械仪表在开工前派专人进行检查、清点和试验，保证施工现场的需要。</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4、项目处每周召开一次生产调度会，交流各队施工安全、质量、进度情况，解决施工中存在的各种问题，协调各种关系，安排下个半月的生产。项目处管理人员要经常深入现场，帮助各队解决施工中的</w:t>
      </w:r>
      <w:r w:rsidRPr="001F2FF2">
        <w:rPr>
          <w:rFonts w:asciiTheme="minorEastAsia" w:hAnsiTheme="minorEastAsia" w:hint="eastAsia"/>
          <w:sz w:val="28"/>
          <w:szCs w:val="28"/>
        </w:rPr>
        <w:lastRenderedPageBreak/>
        <w:t>问题，以确保安全、质量、进度效益目标的实现。</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5、做好与建设方的配合，确保资金即时到位，保证工程顺利进行。</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6、加强同各有关方面的联系和协调，为施工创造良好的外部环境，增进同业主、监理、设计等单位的联系和密切配合，及时解决施工中出现的困难和问题，避免差错，少走弯路，以促进工程的顺利进展。</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7、材料运输上尽量减少二次转运，能直接运到现场的就直接运到现场，节约二次转运时间。</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8、严格执行操作规程的质量标准，强化施工现场管理，做到文明施工、安全施工，实施施工作业，施工管理的标准化、规范化、科学性、可行性，使施工生产正常有秩序、健康地向前发展。</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9、后勤生活合理安排，尽量创造良好的生活条件和生活环境。</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10、必要时，安排多班作业，增加作业班数，加长工作时间，赶上工程计划进度的要求。</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11、在施工计划时期内，各分项工程创造条件早开工，开辟多个作业面同时施工。人员、机械设备、材料等务必限期到位，各项准备工作尽可能提前进行，以早开工，促进多项工作的进展，加快项目的实施。</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12、把落实经济承包责任制与质量标准中的规定相结合，充分调动全体人员的积极性和创造性。制定和落实确保工期的经济责任制，确保工期形成系统，体现在项目实施的各个环节和各项活动中，做到</w:t>
      </w:r>
      <w:r w:rsidRPr="001F2FF2">
        <w:rPr>
          <w:rFonts w:asciiTheme="minorEastAsia" w:hAnsiTheme="minorEastAsia" w:hint="eastAsia"/>
          <w:sz w:val="28"/>
          <w:szCs w:val="28"/>
        </w:rPr>
        <w:lastRenderedPageBreak/>
        <w:t>“工期重任人人挑，人人全力保目标”。</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（二）雨季施工措施</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根据公司以往的施工经验，在雨季施工时，天气预报是指导施工的重要因素。所以一方面要准确记录每天的天气预报情况，并到当地气象站了解天气预测情况；另一方面要及时调整施工内容，采用必要的措施，尽量避免在雨天室外施工。抓紧晴天施工，对当日的计划工程量必须当日完成，不能拖到明天。</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此外，从确保工程施工人员人身安全角度出发，雨天原则上不在室外施工。如因雨季而影响工期的，则由我方调整施工进度计划，增加施工队伍、施工机具，采取更先进的施工方法及其他配套措施，甚至经济措施，确保在规定的施工工期内完成该工程的施工。</w:t>
      </w:r>
    </w:p>
    <w:p w:rsidR="001F2FF2" w:rsidRPr="00D17220" w:rsidRDefault="001F2FF2" w:rsidP="007F1A67">
      <w:pPr>
        <w:spacing w:beforeLines="50"/>
        <w:outlineLvl w:val="1"/>
        <w:rPr>
          <w:rFonts w:asciiTheme="minorEastAsia" w:hAnsiTheme="minorEastAsia" w:cs="Times New Roman"/>
          <w:b/>
          <w:sz w:val="36"/>
          <w:szCs w:val="28"/>
        </w:rPr>
      </w:pPr>
      <w:bookmarkStart w:id="78" w:name="_Toc332098754"/>
      <w:bookmarkStart w:id="79" w:name="_Toc332123945"/>
      <w:bookmarkStart w:id="80" w:name="_Toc333225553"/>
      <w:r w:rsidRPr="00D17220">
        <w:rPr>
          <w:rFonts w:asciiTheme="minorEastAsia" w:hAnsiTheme="minorEastAsia" w:cs="Times New Roman" w:hint="eastAsia"/>
          <w:b/>
          <w:sz w:val="36"/>
          <w:szCs w:val="28"/>
        </w:rPr>
        <w:t>5.7安全及文明施工保证措施</w:t>
      </w:r>
      <w:bookmarkEnd w:id="78"/>
      <w:bookmarkEnd w:id="79"/>
      <w:bookmarkEnd w:id="80"/>
    </w:p>
    <w:p w:rsidR="001F2FF2" w:rsidRPr="00D17220" w:rsidRDefault="001F2FF2" w:rsidP="007F1A67">
      <w:pPr>
        <w:spacing w:beforeLines="50" w:afterLines="50"/>
        <w:outlineLvl w:val="2"/>
        <w:rPr>
          <w:rFonts w:asciiTheme="minorEastAsia" w:hAnsiTheme="minorEastAsia" w:cs="Times New Roman"/>
          <w:b/>
          <w:sz w:val="32"/>
          <w:szCs w:val="28"/>
        </w:rPr>
      </w:pPr>
      <w:bookmarkStart w:id="81" w:name="_Toc332098755"/>
      <w:bookmarkStart w:id="82" w:name="_Toc332123946"/>
      <w:bookmarkStart w:id="83" w:name="_Toc333225554"/>
      <w:r w:rsidRPr="00D17220">
        <w:rPr>
          <w:rFonts w:asciiTheme="minorEastAsia" w:hAnsiTheme="minorEastAsia" w:cs="Times New Roman" w:hint="eastAsia"/>
          <w:b/>
          <w:sz w:val="32"/>
          <w:szCs w:val="28"/>
        </w:rPr>
        <w:t>5.7.1安全目标</w:t>
      </w:r>
      <w:bookmarkEnd w:id="81"/>
      <w:bookmarkEnd w:id="82"/>
      <w:bookmarkEnd w:id="83"/>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认真贯彻实施“安全第一，预防为主”的方针，以安全为了生产、生产必须安全为指导，严格按照安全技术操作规程和安全规则去组织施工做好安全生产，对保持职工队伍稳定、解决职工后顾之忧，创造良好的生产环境，保证施工生产有序进行至关重要。</w:t>
      </w:r>
    </w:p>
    <w:p w:rsidR="001F2FF2" w:rsidRPr="001F2FF2" w:rsidRDefault="001F2FF2" w:rsidP="001F2FF2">
      <w:pPr>
        <w:ind w:firstLine="555"/>
        <w:rPr>
          <w:rFonts w:asciiTheme="minorEastAsia" w:hAnsiTheme="minorEastAsia"/>
          <w:sz w:val="28"/>
          <w:szCs w:val="28"/>
        </w:rPr>
      </w:pPr>
      <w:r w:rsidRPr="001F2FF2">
        <w:rPr>
          <w:rFonts w:asciiTheme="minorEastAsia" w:hAnsiTheme="minorEastAsia" w:hint="eastAsia"/>
          <w:sz w:val="28"/>
          <w:szCs w:val="28"/>
        </w:rPr>
        <w:t>主要安全目标：确保无重大工伤事故，杜绝死亡事故。</w:t>
      </w:r>
    </w:p>
    <w:p w:rsidR="001F2FF2" w:rsidRPr="00D17220" w:rsidRDefault="001F2FF2" w:rsidP="007F1A67">
      <w:pPr>
        <w:spacing w:beforeLines="50" w:afterLines="50"/>
        <w:outlineLvl w:val="2"/>
        <w:rPr>
          <w:rFonts w:asciiTheme="minorEastAsia" w:hAnsiTheme="minorEastAsia" w:cs="Times New Roman"/>
          <w:b/>
          <w:sz w:val="32"/>
          <w:szCs w:val="28"/>
        </w:rPr>
      </w:pPr>
      <w:bookmarkStart w:id="84" w:name="_Toc332098756"/>
      <w:bookmarkStart w:id="85" w:name="_Toc332123947"/>
      <w:bookmarkStart w:id="86" w:name="_Toc333225555"/>
      <w:r w:rsidRPr="00D17220">
        <w:rPr>
          <w:rFonts w:asciiTheme="minorEastAsia" w:hAnsiTheme="minorEastAsia" w:cs="Times New Roman" w:hint="eastAsia"/>
          <w:b/>
          <w:sz w:val="32"/>
          <w:szCs w:val="28"/>
        </w:rPr>
        <w:t>5.7.2工程安全保证</w:t>
      </w:r>
      <w:bookmarkEnd w:id="84"/>
      <w:bookmarkEnd w:id="85"/>
      <w:bookmarkEnd w:id="86"/>
    </w:p>
    <w:p w:rsidR="001F2FF2" w:rsidRPr="001F2FF2" w:rsidRDefault="001F2FF2" w:rsidP="001F2FF2">
      <w:pPr>
        <w:tabs>
          <w:tab w:val="left" w:pos="4382"/>
        </w:tabs>
        <w:ind w:firstLineChars="200" w:firstLine="560"/>
        <w:rPr>
          <w:rFonts w:asciiTheme="minorEastAsia" w:hAnsiTheme="minorEastAsia"/>
          <w:sz w:val="28"/>
        </w:rPr>
      </w:pPr>
      <w:r w:rsidRPr="001F2FF2">
        <w:rPr>
          <w:rFonts w:asciiTheme="minorEastAsia" w:hAnsiTheme="minorEastAsia" w:hint="eastAsia"/>
          <w:sz w:val="28"/>
        </w:rPr>
        <w:t>1、项目经理及安技员加强施工队员的安全意识教育，严格要求施工队员按操作流程进行施工，建立健全的安全生产制度。对施工安</w:t>
      </w:r>
      <w:r w:rsidRPr="001F2FF2">
        <w:rPr>
          <w:rFonts w:asciiTheme="minorEastAsia" w:hAnsiTheme="minorEastAsia" w:hint="eastAsia"/>
          <w:sz w:val="28"/>
        </w:rPr>
        <w:lastRenderedPageBreak/>
        <w:t>全进行监督，及时发现并排除施工中的安全隐患。</w:t>
      </w:r>
    </w:p>
    <w:p w:rsidR="001F2FF2" w:rsidRPr="001F2FF2" w:rsidRDefault="001F2FF2" w:rsidP="001F2FF2">
      <w:pPr>
        <w:tabs>
          <w:tab w:val="left" w:pos="4382"/>
        </w:tabs>
        <w:ind w:firstLineChars="200" w:firstLine="560"/>
        <w:rPr>
          <w:rFonts w:asciiTheme="minorEastAsia" w:hAnsiTheme="minorEastAsia"/>
          <w:sz w:val="28"/>
        </w:rPr>
      </w:pPr>
      <w:r w:rsidRPr="001F2FF2">
        <w:rPr>
          <w:rFonts w:asciiTheme="minorEastAsia" w:hAnsiTheme="minorEastAsia" w:hint="eastAsia"/>
          <w:sz w:val="28"/>
        </w:rPr>
        <w:t>2、项目组工程全体成员必须认真贯彻执行《安全生产法》中规定的各项安全生产方针，坚决执行国家、政府、主管部门颁布的安全生产法令、规定、制度、标准、规范。</w:t>
      </w:r>
    </w:p>
    <w:p w:rsidR="001F2FF2" w:rsidRPr="001F2FF2" w:rsidRDefault="001F2FF2" w:rsidP="001F2FF2">
      <w:pPr>
        <w:tabs>
          <w:tab w:val="left" w:pos="4382"/>
        </w:tabs>
        <w:ind w:firstLineChars="200" w:firstLine="560"/>
        <w:rPr>
          <w:rFonts w:asciiTheme="minorEastAsia" w:hAnsiTheme="minorEastAsia"/>
          <w:sz w:val="28"/>
        </w:rPr>
      </w:pPr>
      <w:r w:rsidRPr="001F2FF2">
        <w:rPr>
          <w:rFonts w:asciiTheme="minorEastAsia" w:hAnsiTheme="minorEastAsia" w:hint="eastAsia"/>
          <w:sz w:val="28"/>
        </w:rPr>
        <w:t>3、工程开工前，针对施工生产的具体情况，编制施工安全保证措施，向项目组全体管理人员、施工人员进行安全技术交底。</w:t>
      </w:r>
    </w:p>
    <w:p w:rsidR="001F2FF2" w:rsidRPr="001F2FF2" w:rsidRDefault="001F2FF2" w:rsidP="001F2FF2">
      <w:pPr>
        <w:tabs>
          <w:tab w:val="left" w:pos="4382"/>
        </w:tabs>
        <w:ind w:firstLineChars="200" w:firstLine="560"/>
        <w:rPr>
          <w:rFonts w:asciiTheme="minorEastAsia" w:hAnsiTheme="minorEastAsia"/>
          <w:sz w:val="28"/>
        </w:rPr>
      </w:pPr>
      <w:r w:rsidRPr="001F2FF2">
        <w:rPr>
          <w:rFonts w:asciiTheme="minorEastAsia" w:hAnsiTheme="minorEastAsia" w:hint="eastAsia"/>
          <w:sz w:val="28"/>
        </w:rPr>
        <w:t>4、在机房内施工过程中，项目经理负责机房内设备的安全，确保不出现设备被盗或被破坏的情况。</w:t>
      </w:r>
    </w:p>
    <w:p w:rsidR="001F2FF2" w:rsidRPr="001F2FF2" w:rsidRDefault="001F2FF2" w:rsidP="001F2FF2">
      <w:pPr>
        <w:tabs>
          <w:tab w:val="left" w:pos="4382"/>
        </w:tabs>
        <w:ind w:firstLineChars="200" w:firstLine="560"/>
        <w:rPr>
          <w:rFonts w:asciiTheme="minorEastAsia" w:hAnsiTheme="minorEastAsia"/>
          <w:sz w:val="28"/>
        </w:rPr>
      </w:pPr>
      <w:r w:rsidRPr="001F2FF2">
        <w:rPr>
          <w:rFonts w:asciiTheme="minorEastAsia" w:hAnsiTheme="minorEastAsia" w:hint="eastAsia"/>
          <w:sz w:val="28"/>
        </w:rPr>
        <w:t>5、建立施工安全生产教育制度，项目组定期组织安全教育和安全活动，做到时间有安排、措施有保证、内容有记录。未经安全教育的人员不得上岗作业。</w:t>
      </w:r>
    </w:p>
    <w:p w:rsidR="001F2FF2" w:rsidRPr="001F2FF2" w:rsidRDefault="001F2FF2" w:rsidP="001F2FF2">
      <w:pPr>
        <w:tabs>
          <w:tab w:val="left" w:pos="4382"/>
        </w:tabs>
        <w:ind w:firstLineChars="200" w:firstLine="560"/>
        <w:rPr>
          <w:rFonts w:asciiTheme="minorEastAsia" w:hAnsiTheme="minorEastAsia"/>
          <w:sz w:val="28"/>
        </w:rPr>
      </w:pPr>
      <w:r w:rsidRPr="001F2FF2">
        <w:rPr>
          <w:rFonts w:asciiTheme="minorEastAsia" w:hAnsiTheme="minorEastAsia" w:hint="eastAsia"/>
          <w:sz w:val="28"/>
        </w:rPr>
        <w:t>6、创造安全的施工作业环境，对作业面进行经常性巡视，对不具备安全作业条件的施工现场不输送劳动力。</w:t>
      </w:r>
    </w:p>
    <w:p w:rsidR="001F2FF2" w:rsidRPr="001F2FF2" w:rsidRDefault="001F2FF2" w:rsidP="001F2FF2">
      <w:pPr>
        <w:tabs>
          <w:tab w:val="left" w:pos="4382"/>
        </w:tabs>
        <w:ind w:firstLineChars="200" w:firstLine="560"/>
        <w:rPr>
          <w:rFonts w:asciiTheme="minorEastAsia" w:hAnsiTheme="minorEastAsia"/>
          <w:sz w:val="28"/>
        </w:rPr>
      </w:pPr>
      <w:r w:rsidRPr="001F2FF2">
        <w:rPr>
          <w:rFonts w:asciiTheme="minorEastAsia" w:hAnsiTheme="minorEastAsia" w:hint="eastAsia"/>
          <w:sz w:val="28"/>
        </w:rPr>
        <w:t>7、施工队定期对施工工机具、车辆进行安全检查，确保无安全隐患，电器工具绝缘良好、接地良好、无漏电和短路情况，仪表状况良好。</w:t>
      </w:r>
    </w:p>
    <w:p w:rsidR="001F2FF2" w:rsidRPr="001F2FF2" w:rsidRDefault="001F2FF2" w:rsidP="001F2FF2">
      <w:pPr>
        <w:tabs>
          <w:tab w:val="left" w:pos="4382"/>
        </w:tabs>
        <w:ind w:firstLineChars="200" w:firstLine="560"/>
        <w:rPr>
          <w:rFonts w:asciiTheme="minorEastAsia" w:hAnsiTheme="minorEastAsia"/>
          <w:sz w:val="28"/>
        </w:rPr>
      </w:pPr>
      <w:r w:rsidRPr="001F2FF2">
        <w:rPr>
          <w:rFonts w:asciiTheme="minorEastAsia" w:hAnsiTheme="minorEastAsia" w:hint="eastAsia"/>
          <w:sz w:val="28"/>
        </w:rPr>
        <w:t>8、合理安排施工程序和施工技术保障，杜绝由于安排不当导致工序颠倒或造成疲劳作业。</w:t>
      </w:r>
    </w:p>
    <w:p w:rsidR="001F2FF2" w:rsidRPr="001F2FF2" w:rsidRDefault="001F2FF2" w:rsidP="001F2FF2">
      <w:pPr>
        <w:tabs>
          <w:tab w:val="left" w:pos="4382"/>
        </w:tabs>
        <w:ind w:firstLineChars="200" w:firstLine="560"/>
        <w:rPr>
          <w:rFonts w:asciiTheme="minorEastAsia" w:hAnsiTheme="minorEastAsia"/>
          <w:sz w:val="28"/>
        </w:rPr>
      </w:pPr>
      <w:r w:rsidRPr="001F2FF2">
        <w:rPr>
          <w:rFonts w:asciiTheme="minorEastAsia" w:hAnsiTheme="minorEastAsia" w:hint="eastAsia"/>
          <w:sz w:val="28"/>
        </w:rPr>
        <w:t>9、对结构复杂、施工难度大、专业性强的项目，除制订项目安全保证计划外、还得制定单位工程或分部、分项工程的安全施工措施。</w:t>
      </w:r>
    </w:p>
    <w:p w:rsidR="001F2FF2" w:rsidRPr="001F2FF2" w:rsidRDefault="001F2FF2" w:rsidP="001F2FF2">
      <w:pPr>
        <w:tabs>
          <w:tab w:val="left" w:pos="4382"/>
        </w:tabs>
        <w:ind w:firstLineChars="200" w:firstLine="560"/>
        <w:rPr>
          <w:rFonts w:asciiTheme="minorEastAsia" w:hAnsiTheme="minorEastAsia"/>
          <w:sz w:val="28"/>
        </w:rPr>
      </w:pPr>
      <w:r w:rsidRPr="001F2FF2">
        <w:rPr>
          <w:rFonts w:asciiTheme="minorEastAsia" w:hAnsiTheme="minorEastAsia" w:hint="eastAsia"/>
          <w:sz w:val="28"/>
        </w:rPr>
        <w:t>10、严格持证上岗、岗前考核制度以及岗位责任制，坚决禁止无证上岗，越证操作。</w:t>
      </w:r>
    </w:p>
    <w:p w:rsidR="001F2FF2" w:rsidRPr="001F2FF2" w:rsidRDefault="001F2FF2" w:rsidP="001F2FF2">
      <w:pPr>
        <w:tabs>
          <w:tab w:val="left" w:pos="4382"/>
        </w:tabs>
        <w:rPr>
          <w:rFonts w:asciiTheme="minorEastAsia" w:hAnsiTheme="minorEastAsia"/>
          <w:sz w:val="28"/>
        </w:rPr>
      </w:pPr>
      <w:r w:rsidRPr="001F2FF2">
        <w:rPr>
          <w:rFonts w:asciiTheme="minorEastAsia" w:hAnsiTheme="minorEastAsia" w:hint="eastAsia"/>
          <w:sz w:val="28"/>
        </w:rPr>
        <w:lastRenderedPageBreak/>
        <w:t>11、机械、电气等操作人员必须严格按照操作规程进行，定期对机械、电气设备进行检查。</w:t>
      </w:r>
    </w:p>
    <w:p w:rsidR="001F2FF2" w:rsidRPr="001F2FF2" w:rsidRDefault="001F2FF2" w:rsidP="001F2FF2">
      <w:pPr>
        <w:tabs>
          <w:tab w:val="left" w:pos="4382"/>
        </w:tabs>
        <w:ind w:firstLineChars="202" w:firstLine="566"/>
        <w:rPr>
          <w:rFonts w:asciiTheme="minorEastAsia" w:hAnsiTheme="minorEastAsia"/>
          <w:sz w:val="28"/>
        </w:rPr>
      </w:pPr>
      <w:r w:rsidRPr="001F2FF2">
        <w:rPr>
          <w:rFonts w:asciiTheme="minorEastAsia" w:hAnsiTheme="minorEastAsia" w:hint="eastAsia"/>
          <w:sz w:val="28"/>
        </w:rPr>
        <w:t>12、坚决制止作业人员的不安全行为，及时发现、纠正违章行为。</w:t>
      </w:r>
    </w:p>
    <w:p w:rsidR="001F2FF2" w:rsidRPr="001F2FF2" w:rsidRDefault="001F2FF2" w:rsidP="001F2FF2">
      <w:pPr>
        <w:tabs>
          <w:tab w:val="left" w:pos="4382"/>
        </w:tabs>
        <w:rPr>
          <w:rFonts w:asciiTheme="minorEastAsia" w:hAnsiTheme="minorEastAsia"/>
          <w:sz w:val="28"/>
        </w:rPr>
      </w:pPr>
      <w:r w:rsidRPr="001F2FF2">
        <w:rPr>
          <w:rFonts w:asciiTheme="minorEastAsia" w:hAnsiTheme="minorEastAsia" w:hint="eastAsia"/>
          <w:sz w:val="28"/>
        </w:rPr>
        <w:t>13、定期组织施工现场安全检查，组织、保证按期彻底消除安全隐患和危险因素，并详细记录。</w:t>
      </w:r>
    </w:p>
    <w:p w:rsidR="001F2FF2" w:rsidRPr="001F2FF2" w:rsidRDefault="001F2FF2" w:rsidP="001F2FF2">
      <w:pPr>
        <w:tabs>
          <w:tab w:val="left" w:pos="4382"/>
        </w:tabs>
        <w:rPr>
          <w:rFonts w:asciiTheme="minorEastAsia" w:hAnsiTheme="minorEastAsia"/>
          <w:sz w:val="28"/>
        </w:rPr>
      </w:pPr>
      <w:r w:rsidRPr="001F2FF2">
        <w:rPr>
          <w:rFonts w:asciiTheme="minorEastAsia" w:hAnsiTheme="minorEastAsia" w:hint="eastAsia"/>
          <w:sz w:val="28"/>
        </w:rPr>
        <w:t>14、加强现场电器的安全管理，所有线路按规定架设，所有电器均设置漏电保护器。</w:t>
      </w:r>
    </w:p>
    <w:p w:rsidR="001F2FF2" w:rsidRPr="001F2FF2" w:rsidRDefault="001F2FF2" w:rsidP="001F2FF2">
      <w:pPr>
        <w:rPr>
          <w:rFonts w:asciiTheme="minorEastAsia" w:hAnsiTheme="minorEastAsia"/>
          <w:bCs/>
          <w:sz w:val="28"/>
          <w:szCs w:val="28"/>
        </w:rPr>
      </w:pPr>
      <w:r w:rsidRPr="001F2FF2">
        <w:rPr>
          <w:rFonts w:asciiTheme="minorEastAsia" w:hAnsiTheme="minorEastAsia" w:hint="eastAsia"/>
          <w:sz w:val="28"/>
        </w:rPr>
        <w:t>15、加强防火安全管理，在堆放易燃材料处和仓库、车间及办公生活区设置灭火器材。</w:t>
      </w:r>
    </w:p>
    <w:p w:rsidR="001F2FF2" w:rsidRPr="00D17220" w:rsidRDefault="001F2FF2" w:rsidP="007F1A67">
      <w:pPr>
        <w:spacing w:beforeLines="50"/>
        <w:outlineLvl w:val="1"/>
        <w:rPr>
          <w:rFonts w:asciiTheme="minorEastAsia" w:hAnsiTheme="minorEastAsia" w:cs="Times New Roman"/>
          <w:b/>
          <w:sz w:val="36"/>
          <w:szCs w:val="28"/>
        </w:rPr>
      </w:pPr>
      <w:bookmarkStart w:id="87" w:name="_Toc332098757"/>
      <w:bookmarkStart w:id="88" w:name="_Toc332123948"/>
      <w:bookmarkStart w:id="89" w:name="_Toc333225556"/>
      <w:r w:rsidRPr="00D17220">
        <w:rPr>
          <w:rFonts w:asciiTheme="minorEastAsia" w:hAnsiTheme="minorEastAsia" w:cs="Times New Roman" w:hint="eastAsia"/>
          <w:b/>
          <w:sz w:val="36"/>
          <w:szCs w:val="28"/>
        </w:rPr>
        <w:t>5.8工程竣工验收</w:t>
      </w:r>
      <w:bookmarkEnd w:id="87"/>
      <w:bookmarkEnd w:id="88"/>
      <w:bookmarkEnd w:id="89"/>
    </w:p>
    <w:p w:rsidR="001F2FF2" w:rsidRPr="00D17220" w:rsidRDefault="001F2FF2" w:rsidP="007F1A67">
      <w:pPr>
        <w:spacing w:beforeLines="50" w:afterLines="50"/>
        <w:outlineLvl w:val="2"/>
        <w:rPr>
          <w:rFonts w:asciiTheme="minorEastAsia" w:hAnsiTheme="minorEastAsia" w:cs="Times New Roman"/>
          <w:b/>
          <w:sz w:val="32"/>
          <w:szCs w:val="28"/>
        </w:rPr>
      </w:pPr>
      <w:bookmarkStart w:id="90" w:name="_Toc332098758"/>
      <w:bookmarkStart w:id="91" w:name="_Toc332123949"/>
      <w:bookmarkStart w:id="92" w:name="_Toc333225557"/>
      <w:r w:rsidRPr="00D17220">
        <w:rPr>
          <w:rFonts w:asciiTheme="minorEastAsia" w:hAnsiTheme="minorEastAsia" w:cs="Times New Roman" w:hint="eastAsia"/>
          <w:b/>
          <w:sz w:val="32"/>
          <w:szCs w:val="28"/>
        </w:rPr>
        <w:t>5.8.1竣工验收的准备工作</w:t>
      </w:r>
      <w:bookmarkEnd w:id="90"/>
      <w:bookmarkEnd w:id="91"/>
      <w:bookmarkEnd w:id="92"/>
    </w:p>
    <w:p w:rsidR="001F2FF2" w:rsidRPr="001F2FF2" w:rsidRDefault="001F2FF2" w:rsidP="00BE63B2">
      <w:pPr>
        <w:pStyle w:val="a9"/>
        <w:numPr>
          <w:ilvl w:val="0"/>
          <w:numId w:val="102"/>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竣工验收的准备工作</w:t>
      </w:r>
    </w:p>
    <w:p w:rsidR="001F2FF2" w:rsidRPr="001F2FF2" w:rsidRDefault="001F2FF2" w:rsidP="001F2FF2">
      <w:pPr>
        <w:spacing w:line="360" w:lineRule="auto"/>
        <w:rPr>
          <w:rFonts w:asciiTheme="minorEastAsia" w:hAnsiTheme="minorEastAsia"/>
          <w:color w:val="000000"/>
          <w:sz w:val="28"/>
          <w:szCs w:val="28"/>
        </w:rPr>
      </w:pPr>
      <w:r w:rsidRPr="001F2FF2">
        <w:rPr>
          <w:rFonts w:asciiTheme="minorEastAsia" w:hAnsiTheme="minorEastAsia" w:hint="eastAsia"/>
          <w:color w:val="000000"/>
          <w:sz w:val="28"/>
          <w:szCs w:val="28"/>
        </w:rPr>
        <w:t>1．完成收尾工作。做好收尾工程，必须摸清收尾工程项目通过竣工前的预检，做一次彻底的清查，按设计图纸和合同要求逐一对照，找出遗漏项目和修补工作，制定作业计划，相互穿插施工。</w:t>
      </w:r>
    </w:p>
    <w:p w:rsidR="001F2FF2" w:rsidRPr="001F2FF2" w:rsidRDefault="001F2FF2" w:rsidP="001F2FF2">
      <w:pPr>
        <w:spacing w:line="360" w:lineRule="auto"/>
        <w:rPr>
          <w:rFonts w:asciiTheme="minorEastAsia" w:hAnsiTheme="minorEastAsia"/>
          <w:color w:val="000000"/>
          <w:sz w:val="28"/>
          <w:szCs w:val="28"/>
        </w:rPr>
      </w:pPr>
      <w:r w:rsidRPr="001F2FF2">
        <w:rPr>
          <w:rFonts w:asciiTheme="minorEastAsia" w:hAnsiTheme="minorEastAsia" w:hint="eastAsia"/>
          <w:color w:val="000000"/>
          <w:sz w:val="28"/>
          <w:szCs w:val="28"/>
        </w:rPr>
        <w:t>2．竣工验收资料的准备。竣工验收资料和文件是工程项目竣工验收的重要依据，把从开始就积累的一些重要资料和文件编目建档。</w:t>
      </w:r>
    </w:p>
    <w:p w:rsidR="001F2FF2" w:rsidRPr="001F2FF2" w:rsidRDefault="001F2FF2" w:rsidP="001F2FF2">
      <w:pPr>
        <w:spacing w:line="360" w:lineRule="auto"/>
        <w:rPr>
          <w:rFonts w:asciiTheme="minorEastAsia" w:hAnsiTheme="minorEastAsia"/>
          <w:color w:val="000000"/>
          <w:sz w:val="28"/>
          <w:szCs w:val="28"/>
        </w:rPr>
      </w:pPr>
      <w:r w:rsidRPr="001F2FF2">
        <w:rPr>
          <w:rFonts w:asciiTheme="minorEastAsia" w:hAnsiTheme="minorEastAsia" w:hint="eastAsia"/>
          <w:color w:val="000000"/>
          <w:sz w:val="28"/>
          <w:szCs w:val="28"/>
        </w:rPr>
        <w:t>3．竣工验收的预验收。预验收是初步鉴定工程质量，避免竣工进程拖延，保证项目顺利投产使用不可缺少的工作。通过预验收，可及时发现遗留问题，事先予以处理。</w:t>
      </w:r>
    </w:p>
    <w:p w:rsidR="001F2FF2" w:rsidRPr="001F2FF2" w:rsidRDefault="001F2FF2" w:rsidP="001F2FF2">
      <w:pPr>
        <w:spacing w:line="360" w:lineRule="auto"/>
        <w:ind w:firstLineChars="200" w:firstLine="560"/>
        <w:rPr>
          <w:rFonts w:asciiTheme="minorEastAsia" w:hAnsiTheme="minorEastAsia"/>
          <w:color w:val="000000"/>
          <w:sz w:val="28"/>
          <w:szCs w:val="28"/>
        </w:rPr>
      </w:pPr>
      <w:r w:rsidRPr="001F2FF2">
        <w:rPr>
          <w:rFonts w:asciiTheme="minorEastAsia" w:hAnsiTheme="minorEastAsia" w:hint="eastAsia"/>
          <w:color w:val="000000"/>
          <w:sz w:val="28"/>
          <w:szCs w:val="28"/>
        </w:rPr>
        <w:t>（二）竣工验收的条件</w:t>
      </w:r>
    </w:p>
    <w:p w:rsidR="001F2FF2" w:rsidRPr="001F2FF2" w:rsidRDefault="001F2FF2" w:rsidP="001F2FF2">
      <w:pPr>
        <w:spacing w:line="360" w:lineRule="auto"/>
        <w:ind w:firstLineChars="200" w:firstLine="560"/>
        <w:rPr>
          <w:rFonts w:asciiTheme="minorEastAsia" w:hAnsiTheme="minorEastAsia"/>
          <w:color w:val="000000"/>
          <w:sz w:val="28"/>
          <w:szCs w:val="28"/>
        </w:rPr>
      </w:pPr>
      <w:r w:rsidRPr="001F2FF2">
        <w:rPr>
          <w:rFonts w:asciiTheme="minorEastAsia" w:hAnsiTheme="minorEastAsia" w:hint="eastAsia"/>
          <w:color w:val="000000"/>
          <w:sz w:val="28"/>
          <w:szCs w:val="28"/>
        </w:rPr>
        <w:lastRenderedPageBreak/>
        <w:t>当工程进行达到如下条件，施工单位可报请竣工验收。</w:t>
      </w:r>
    </w:p>
    <w:p w:rsidR="001F2FF2" w:rsidRPr="001F2FF2" w:rsidRDefault="001F2FF2" w:rsidP="001F2FF2">
      <w:pPr>
        <w:spacing w:line="360" w:lineRule="auto"/>
        <w:rPr>
          <w:rFonts w:asciiTheme="minorEastAsia" w:hAnsiTheme="minorEastAsia"/>
          <w:color w:val="000000"/>
          <w:sz w:val="28"/>
          <w:szCs w:val="28"/>
        </w:rPr>
      </w:pPr>
      <w:r w:rsidRPr="001F2FF2">
        <w:rPr>
          <w:rFonts w:asciiTheme="minorEastAsia" w:hAnsiTheme="minorEastAsia" w:hint="eastAsia"/>
          <w:color w:val="000000"/>
          <w:sz w:val="28"/>
          <w:szCs w:val="28"/>
        </w:rPr>
        <w:t>1．生产性工程已按设计建成，能满足生产要求。如厂家的设备和数字配线架安装完毕，各种线缆也按设计要求捆绑、连接到位。</w:t>
      </w:r>
    </w:p>
    <w:p w:rsidR="001F2FF2" w:rsidRPr="001F2FF2" w:rsidRDefault="001F2FF2" w:rsidP="00BE63B2">
      <w:pPr>
        <w:pStyle w:val="a9"/>
        <w:numPr>
          <w:ilvl w:val="0"/>
          <w:numId w:val="103"/>
        </w:numPr>
        <w:spacing w:line="360" w:lineRule="auto"/>
        <w:ind w:left="993" w:firstLineChars="0" w:hanging="438"/>
        <w:rPr>
          <w:rFonts w:asciiTheme="minorEastAsia" w:hAnsiTheme="minorEastAsia"/>
          <w:color w:val="000000"/>
          <w:sz w:val="28"/>
          <w:szCs w:val="28"/>
        </w:rPr>
      </w:pPr>
      <w:r w:rsidRPr="001F2FF2">
        <w:rPr>
          <w:rFonts w:asciiTheme="minorEastAsia" w:hAnsiTheme="minorEastAsia" w:hint="eastAsia"/>
          <w:color w:val="000000"/>
          <w:sz w:val="28"/>
          <w:szCs w:val="28"/>
        </w:rPr>
        <w:t>安装工艺在经过预验收后也都达到了部颁要求。</w:t>
      </w:r>
    </w:p>
    <w:p w:rsidR="001F2FF2" w:rsidRPr="001F2FF2" w:rsidRDefault="001F2FF2" w:rsidP="001F2FF2">
      <w:pPr>
        <w:spacing w:line="360" w:lineRule="auto"/>
        <w:rPr>
          <w:rFonts w:asciiTheme="minorEastAsia" w:hAnsiTheme="minorEastAsia"/>
          <w:color w:val="000000"/>
          <w:sz w:val="28"/>
          <w:szCs w:val="28"/>
        </w:rPr>
      </w:pPr>
      <w:r w:rsidRPr="001F2FF2">
        <w:rPr>
          <w:rFonts w:asciiTheme="minorEastAsia" w:hAnsiTheme="minorEastAsia" w:hint="eastAsia"/>
          <w:color w:val="000000"/>
          <w:sz w:val="28"/>
          <w:szCs w:val="28"/>
        </w:rPr>
        <w:t>3．按照设计院提供的测试指标，对设备进行严格的本机测试、系统测试和网管测试，确认各种指标均达到要求，使设备能适应投产初期的需要。</w:t>
      </w:r>
    </w:p>
    <w:p w:rsidR="001F2FF2" w:rsidRPr="001F2FF2" w:rsidRDefault="001F2FF2" w:rsidP="001F2FF2">
      <w:pPr>
        <w:spacing w:line="360" w:lineRule="auto"/>
        <w:rPr>
          <w:rFonts w:asciiTheme="minorEastAsia" w:hAnsiTheme="minorEastAsia"/>
          <w:color w:val="000000"/>
          <w:sz w:val="28"/>
          <w:szCs w:val="28"/>
        </w:rPr>
      </w:pPr>
      <w:r w:rsidRPr="001F2FF2">
        <w:rPr>
          <w:rFonts w:asciiTheme="minorEastAsia" w:hAnsiTheme="minorEastAsia" w:hint="eastAsia"/>
          <w:color w:val="000000"/>
          <w:sz w:val="28"/>
          <w:szCs w:val="28"/>
        </w:rPr>
        <w:t>（三）正式验收</w:t>
      </w:r>
    </w:p>
    <w:p w:rsidR="001F2FF2" w:rsidRPr="001F2FF2" w:rsidRDefault="001F2FF2" w:rsidP="001F2FF2">
      <w:pPr>
        <w:spacing w:line="360" w:lineRule="auto"/>
        <w:rPr>
          <w:rFonts w:asciiTheme="minorEastAsia" w:hAnsiTheme="minorEastAsia"/>
          <w:color w:val="000000"/>
          <w:sz w:val="28"/>
          <w:szCs w:val="28"/>
        </w:rPr>
      </w:pPr>
      <w:r w:rsidRPr="001F2FF2">
        <w:rPr>
          <w:rFonts w:asciiTheme="minorEastAsia" w:hAnsiTheme="minorEastAsia" w:hint="eastAsia"/>
          <w:color w:val="000000"/>
          <w:sz w:val="28"/>
          <w:szCs w:val="28"/>
        </w:rPr>
        <w:t>1．配合并协助建设单位对已竣工的工程进行目测检查，同时逐一检查工程资料所列内容是否齐备和完整。</w:t>
      </w:r>
    </w:p>
    <w:p w:rsidR="001F2FF2" w:rsidRPr="001F2FF2" w:rsidRDefault="001F2FF2" w:rsidP="001F2FF2">
      <w:pPr>
        <w:spacing w:line="360" w:lineRule="auto"/>
        <w:rPr>
          <w:rFonts w:asciiTheme="minorEastAsia" w:hAnsiTheme="minorEastAsia"/>
          <w:color w:val="000000"/>
          <w:sz w:val="28"/>
          <w:szCs w:val="28"/>
        </w:rPr>
      </w:pPr>
      <w:r w:rsidRPr="001F2FF2">
        <w:rPr>
          <w:rFonts w:asciiTheme="minorEastAsia" w:hAnsiTheme="minorEastAsia" w:hint="eastAsia"/>
          <w:color w:val="000000"/>
          <w:sz w:val="28"/>
          <w:szCs w:val="28"/>
        </w:rPr>
        <w:t>2．配合并协助建设单位按照设计院对设备所列指标对设备性能逐一进行抽测。</w:t>
      </w:r>
    </w:p>
    <w:p w:rsidR="001F2FF2" w:rsidRPr="00D17220" w:rsidRDefault="001F2FF2" w:rsidP="007F1A67">
      <w:pPr>
        <w:spacing w:beforeLines="50" w:afterLines="50"/>
        <w:outlineLvl w:val="2"/>
        <w:rPr>
          <w:rFonts w:asciiTheme="minorEastAsia" w:hAnsiTheme="minorEastAsia" w:cs="Times New Roman"/>
          <w:b/>
          <w:sz w:val="32"/>
          <w:szCs w:val="28"/>
        </w:rPr>
      </w:pPr>
      <w:bookmarkStart w:id="93" w:name="_Toc332098759"/>
      <w:bookmarkStart w:id="94" w:name="_Toc332123950"/>
      <w:bookmarkStart w:id="95" w:name="_Toc333225558"/>
      <w:r w:rsidRPr="00D17220">
        <w:rPr>
          <w:rFonts w:asciiTheme="minorEastAsia" w:hAnsiTheme="minorEastAsia" w:cs="Times New Roman" w:hint="eastAsia"/>
          <w:b/>
          <w:sz w:val="32"/>
          <w:szCs w:val="28"/>
        </w:rPr>
        <w:t>5.8.2工程资料的验收</w:t>
      </w:r>
      <w:bookmarkEnd w:id="93"/>
      <w:bookmarkEnd w:id="94"/>
      <w:bookmarkEnd w:id="95"/>
    </w:p>
    <w:p w:rsidR="001F2FF2" w:rsidRPr="001F2FF2" w:rsidRDefault="001F2FF2" w:rsidP="001F2FF2">
      <w:pPr>
        <w:spacing w:line="360" w:lineRule="auto"/>
        <w:ind w:firstLineChars="200" w:firstLine="560"/>
        <w:rPr>
          <w:rFonts w:asciiTheme="minorEastAsia" w:hAnsiTheme="minorEastAsia"/>
          <w:color w:val="000000"/>
          <w:sz w:val="28"/>
          <w:szCs w:val="28"/>
        </w:rPr>
      </w:pPr>
      <w:r w:rsidRPr="001F2FF2">
        <w:rPr>
          <w:rFonts w:asciiTheme="minorEastAsia" w:hAnsiTheme="minorEastAsia" w:hint="eastAsia"/>
          <w:color w:val="000000"/>
          <w:sz w:val="28"/>
          <w:szCs w:val="28"/>
        </w:rPr>
        <w:t>工程资料是工程项目竣工验收和质量保证的重要依据之一，我们一定按合同要求提供全套竣工验收所必须的工程竣工资料。</w:t>
      </w:r>
    </w:p>
    <w:p w:rsidR="001F2FF2" w:rsidRPr="001F2FF2" w:rsidRDefault="001F2FF2" w:rsidP="00BE63B2">
      <w:pPr>
        <w:pStyle w:val="a9"/>
        <w:numPr>
          <w:ilvl w:val="0"/>
          <w:numId w:val="104"/>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工程竣工验收资料的内容：</w:t>
      </w:r>
    </w:p>
    <w:p w:rsidR="001F2FF2" w:rsidRPr="001F2FF2" w:rsidRDefault="001F2FF2" w:rsidP="001F2FF2">
      <w:pPr>
        <w:spacing w:line="360" w:lineRule="auto"/>
        <w:rPr>
          <w:rFonts w:asciiTheme="minorEastAsia" w:hAnsiTheme="minorEastAsia"/>
          <w:color w:val="000000"/>
          <w:sz w:val="28"/>
          <w:szCs w:val="28"/>
        </w:rPr>
      </w:pPr>
      <w:r w:rsidRPr="001F2FF2">
        <w:rPr>
          <w:rFonts w:asciiTheme="minorEastAsia" w:hAnsiTheme="minorEastAsia" w:hint="eastAsia"/>
          <w:color w:val="000000"/>
          <w:sz w:val="28"/>
          <w:szCs w:val="28"/>
        </w:rPr>
        <w:t>以招标方提供的竣工资料模板为准，或按被招标方批准的我公司提供的竣工资料模板进行制作。</w:t>
      </w:r>
    </w:p>
    <w:p w:rsidR="001F2FF2" w:rsidRPr="001F2FF2" w:rsidRDefault="001F2FF2" w:rsidP="00BE63B2">
      <w:pPr>
        <w:pStyle w:val="a9"/>
        <w:numPr>
          <w:ilvl w:val="0"/>
          <w:numId w:val="104"/>
        </w:numPr>
        <w:spacing w:line="360" w:lineRule="auto"/>
        <w:ind w:firstLineChars="0"/>
        <w:rPr>
          <w:rFonts w:asciiTheme="minorEastAsia" w:hAnsiTheme="minorEastAsia"/>
          <w:color w:val="000000"/>
          <w:sz w:val="28"/>
          <w:szCs w:val="28"/>
        </w:rPr>
      </w:pPr>
      <w:r w:rsidRPr="001F2FF2">
        <w:rPr>
          <w:rFonts w:asciiTheme="minorEastAsia" w:hAnsiTheme="minorEastAsia" w:hint="eastAsia"/>
          <w:color w:val="000000"/>
          <w:sz w:val="28"/>
          <w:szCs w:val="28"/>
        </w:rPr>
        <w:t>对工程竣工验收资料的审核</w:t>
      </w:r>
    </w:p>
    <w:p w:rsidR="001F2FF2" w:rsidRPr="001F2FF2" w:rsidRDefault="001F2FF2" w:rsidP="001F2FF2">
      <w:pPr>
        <w:spacing w:line="360" w:lineRule="auto"/>
        <w:rPr>
          <w:rFonts w:asciiTheme="minorEastAsia" w:hAnsiTheme="minorEastAsia"/>
          <w:color w:val="000000"/>
          <w:sz w:val="28"/>
          <w:szCs w:val="28"/>
        </w:rPr>
      </w:pPr>
      <w:r w:rsidRPr="001F2FF2">
        <w:rPr>
          <w:rFonts w:asciiTheme="minorEastAsia" w:hAnsiTheme="minorEastAsia" w:hint="eastAsia"/>
          <w:color w:val="000000"/>
          <w:sz w:val="28"/>
          <w:szCs w:val="28"/>
        </w:rPr>
        <w:t>1．凡按图施工没变动的，在原施工图上加盖“竣工图”标志后即为竣工图。</w:t>
      </w:r>
    </w:p>
    <w:p w:rsidR="001F2FF2" w:rsidRPr="001F2FF2" w:rsidRDefault="001F2FF2" w:rsidP="001F2FF2">
      <w:pPr>
        <w:spacing w:line="360" w:lineRule="auto"/>
        <w:rPr>
          <w:rFonts w:asciiTheme="minorEastAsia" w:hAnsiTheme="minorEastAsia"/>
          <w:color w:val="000000"/>
          <w:sz w:val="28"/>
          <w:szCs w:val="28"/>
        </w:rPr>
      </w:pPr>
      <w:r w:rsidRPr="001F2FF2">
        <w:rPr>
          <w:rFonts w:asciiTheme="minorEastAsia" w:hAnsiTheme="minorEastAsia" w:hint="eastAsia"/>
          <w:color w:val="000000"/>
          <w:sz w:val="28"/>
          <w:szCs w:val="28"/>
        </w:rPr>
        <w:t>2．凡在施工中虽有一般性设计变更，但能将原施工图加以修改补充</w:t>
      </w:r>
      <w:r w:rsidRPr="001F2FF2">
        <w:rPr>
          <w:rFonts w:asciiTheme="minorEastAsia" w:hAnsiTheme="minorEastAsia" w:hint="eastAsia"/>
          <w:color w:val="000000"/>
          <w:sz w:val="28"/>
          <w:szCs w:val="28"/>
        </w:rPr>
        <w:lastRenderedPageBreak/>
        <w:t>作为竣工图的，由我们负责在原施工图上注明修改部分，并附以设计变更通知单和施工说明，加盖“竣工图”标志后即为竣工图。</w:t>
      </w:r>
    </w:p>
    <w:p w:rsidR="001F2FF2" w:rsidRPr="001F2FF2" w:rsidRDefault="001F2FF2" w:rsidP="001F2FF2">
      <w:pPr>
        <w:spacing w:line="360" w:lineRule="auto"/>
        <w:rPr>
          <w:rFonts w:asciiTheme="minorEastAsia" w:hAnsiTheme="minorEastAsia"/>
          <w:color w:val="000000"/>
          <w:sz w:val="28"/>
          <w:szCs w:val="28"/>
        </w:rPr>
      </w:pPr>
      <w:r w:rsidRPr="001F2FF2">
        <w:rPr>
          <w:rFonts w:asciiTheme="minorEastAsia" w:hAnsiTheme="minorEastAsia" w:hint="eastAsia"/>
          <w:color w:val="000000"/>
          <w:sz w:val="28"/>
          <w:szCs w:val="28"/>
        </w:rPr>
        <w:t>3．竣工图图面要保持整洁，字迹要清楚，要用黑色的钢笔绘制和填写。若发现不整洁，字迹不清，使用圆珠笔绘制等，立即按要求重新绘制。</w:t>
      </w:r>
    </w:p>
    <w:p w:rsidR="001F2FF2" w:rsidRPr="001F2FF2" w:rsidRDefault="001F2FF2" w:rsidP="001F2FF2">
      <w:pPr>
        <w:spacing w:line="360" w:lineRule="auto"/>
        <w:ind w:firstLine="570"/>
        <w:rPr>
          <w:rFonts w:asciiTheme="minorEastAsia" w:hAnsiTheme="minorEastAsia"/>
          <w:color w:val="000000"/>
          <w:sz w:val="28"/>
          <w:szCs w:val="28"/>
        </w:rPr>
      </w:pPr>
      <w:r w:rsidRPr="001F2FF2">
        <w:rPr>
          <w:rFonts w:asciiTheme="minorEastAsia" w:hAnsiTheme="minorEastAsia" w:hint="eastAsia"/>
          <w:color w:val="000000"/>
          <w:sz w:val="28"/>
          <w:szCs w:val="28"/>
        </w:rPr>
        <w:t>4．审查中发现施工图不准确或短缺时，要及时采取措施，修改和补充。</w:t>
      </w:r>
    </w:p>
    <w:p w:rsidR="001F2FF2" w:rsidRPr="001F2FF2" w:rsidRDefault="001F2FF2" w:rsidP="001F2FF2">
      <w:pPr>
        <w:spacing w:line="360" w:lineRule="auto"/>
        <w:ind w:firstLineChars="200" w:firstLine="560"/>
        <w:rPr>
          <w:rFonts w:asciiTheme="minorEastAsia" w:hAnsiTheme="minorEastAsia"/>
          <w:color w:val="000000"/>
          <w:sz w:val="28"/>
          <w:szCs w:val="28"/>
        </w:rPr>
      </w:pPr>
      <w:bookmarkStart w:id="96" w:name="_Toc267837715"/>
      <w:r w:rsidRPr="001F2FF2">
        <w:rPr>
          <w:rFonts w:asciiTheme="minorEastAsia" w:hAnsiTheme="minorEastAsia" w:hint="eastAsia"/>
          <w:color w:val="000000"/>
          <w:sz w:val="28"/>
          <w:szCs w:val="28"/>
        </w:rPr>
        <w:t>本施工组织设计是按正常情况进行编制，如遇非施工方原因，工期顺延；如遇施工方原因，将调整和追加资源配置，保证工期和质量。施工中如出现增、减工程量的情况，工期将根据实际情况进行适当调整。</w:t>
      </w:r>
      <w:bookmarkEnd w:id="96"/>
    </w:p>
    <w:p w:rsidR="001F2FF2" w:rsidRPr="001F2FF2" w:rsidRDefault="001F2FF2" w:rsidP="001F2FF2">
      <w:pPr>
        <w:pStyle w:val="3"/>
        <w:spacing w:line="360" w:lineRule="auto"/>
        <w:rPr>
          <w:rFonts w:asciiTheme="minorEastAsia" w:hAnsiTheme="minorEastAsia"/>
        </w:rPr>
      </w:pPr>
      <w:bookmarkStart w:id="97" w:name="_Toc332098760"/>
      <w:bookmarkStart w:id="98" w:name="_Toc332123951"/>
      <w:bookmarkStart w:id="99" w:name="_Toc333225559"/>
      <w:r w:rsidRPr="001F2FF2">
        <w:rPr>
          <w:rFonts w:asciiTheme="minorEastAsia" w:hAnsiTheme="minorEastAsia"/>
        </w:rPr>
        <w:t>附表</w:t>
      </w:r>
      <w:r w:rsidRPr="001F2FF2">
        <w:rPr>
          <w:rFonts w:asciiTheme="minorEastAsia" w:hAnsiTheme="minorEastAsia" w:hint="eastAsia"/>
        </w:rPr>
        <w:t>1</w:t>
      </w:r>
      <w:r w:rsidRPr="001F2FF2">
        <w:rPr>
          <w:rFonts w:asciiTheme="minorEastAsia" w:hAnsiTheme="minorEastAsia"/>
        </w:rPr>
        <w:t>：拟投入本标段的主要施工设备表</w:t>
      </w:r>
      <w:bookmarkEnd w:id="97"/>
      <w:bookmarkEnd w:id="98"/>
      <w:bookmarkEnd w:id="99"/>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9"/>
        <w:gridCol w:w="1426"/>
        <w:gridCol w:w="1276"/>
        <w:gridCol w:w="472"/>
        <w:gridCol w:w="900"/>
        <w:gridCol w:w="900"/>
        <w:gridCol w:w="988"/>
        <w:gridCol w:w="850"/>
        <w:gridCol w:w="1222"/>
        <w:gridCol w:w="714"/>
      </w:tblGrid>
      <w:tr w:rsidR="001F2FF2" w:rsidRPr="001F2FF2" w:rsidTr="006A3DA3">
        <w:trPr>
          <w:trHeight w:val="60"/>
          <w:tblHeader/>
          <w:jc w:val="center"/>
        </w:trPr>
        <w:tc>
          <w:tcPr>
            <w:tcW w:w="559" w:type="dxa"/>
            <w:shd w:val="clear" w:color="auto" w:fill="EEECE1" w:themeFill="background2"/>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caps/>
                <w:color w:val="000000"/>
                <w:sz w:val="24"/>
                <w:szCs w:val="24"/>
              </w:rPr>
              <w:t>序号</w:t>
            </w:r>
          </w:p>
        </w:tc>
        <w:tc>
          <w:tcPr>
            <w:tcW w:w="1426" w:type="dxa"/>
            <w:shd w:val="clear" w:color="auto" w:fill="EEECE1" w:themeFill="background2"/>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caps/>
                <w:color w:val="000000"/>
                <w:sz w:val="24"/>
                <w:szCs w:val="24"/>
              </w:rPr>
              <w:t>设备名称</w:t>
            </w:r>
          </w:p>
        </w:tc>
        <w:tc>
          <w:tcPr>
            <w:tcW w:w="1276" w:type="dxa"/>
            <w:shd w:val="clear" w:color="auto" w:fill="EEECE1" w:themeFill="background2"/>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caps/>
                <w:color w:val="000000"/>
                <w:sz w:val="24"/>
                <w:szCs w:val="24"/>
              </w:rPr>
              <w:t>型号规格</w:t>
            </w:r>
          </w:p>
        </w:tc>
        <w:tc>
          <w:tcPr>
            <w:tcW w:w="472" w:type="dxa"/>
            <w:shd w:val="clear" w:color="auto" w:fill="EEECE1" w:themeFill="background2"/>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caps/>
                <w:color w:val="000000"/>
                <w:sz w:val="24"/>
                <w:szCs w:val="24"/>
              </w:rPr>
              <w:t>数量</w:t>
            </w:r>
          </w:p>
        </w:tc>
        <w:tc>
          <w:tcPr>
            <w:tcW w:w="900" w:type="dxa"/>
            <w:shd w:val="clear" w:color="auto" w:fill="EEECE1" w:themeFill="background2"/>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caps/>
                <w:color w:val="000000"/>
                <w:sz w:val="24"/>
                <w:szCs w:val="24"/>
              </w:rPr>
              <w:t>国别</w:t>
            </w:r>
          </w:p>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caps/>
                <w:color w:val="000000"/>
                <w:sz w:val="24"/>
                <w:szCs w:val="24"/>
              </w:rPr>
              <w:t>产地</w:t>
            </w:r>
          </w:p>
        </w:tc>
        <w:tc>
          <w:tcPr>
            <w:tcW w:w="900" w:type="dxa"/>
            <w:shd w:val="clear" w:color="auto" w:fill="EEECE1" w:themeFill="background2"/>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caps/>
                <w:color w:val="000000"/>
                <w:sz w:val="24"/>
                <w:szCs w:val="24"/>
              </w:rPr>
              <w:t>制造</w:t>
            </w:r>
          </w:p>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caps/>
                <w:color w:val="000000"/>
                <w:sz w:val="24"/>
                <w:szCs w:val="24"/>
              </w:rPr>
              <w:t>年份</w:t>
            </w:r>
          </w:p>
        </w:tc>
        <w:tc>
          <w:tcPr>
            <w:tcW w:w="988" w:type="dxa"/>
            <w:shd w:val="clear" w:color="auto" w:fill="EEECE1" w:themeFill="background2"/>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caps/>
                <w:color w:val="000000"/>
                <w:sz w:val="24"/>
                <w:szCs w:val="24"/>
              </w:rPr>
              <w:t>额定</w:t>
            </w:r>
          </w:p>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caps/>
                <w:color w:val="000000"/>
                <w:sz w:val="24"/>
                <w:szCs w:val="24"/>
              </w:rPr>
              <w:t>功率</w:t>
            </w:r>
          </w:p>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caps/>
                <w:color w:val="000000"/>
                <w:sz w:val="24"/>
                <w:szCs w:val="24"/>
              </w:rPr>
              <w:t>（KW）</w:t>
            </w:r>
          </w:p>
        </w:tc>
        <w:tc>
          <w:tcPr>
            <w:tcW w:w="850" w:type="dxa"/>
            <w:shd w:val="clear" w:color="auto" w:fill="EEECE1" w:themeFill="background2"/>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caps/>
                <w:color w:val="000000"/>
                <w:sz w:val="24"/>
                <w:szCs w:val="24"/>
              </w:rPr>
              <w:t>生产</w:t>
            </w:r>
          </w:p>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caps/>
                <w:color w:val="000000"/>
                <w:sz w:val="24"/>
                <w:szCs w:val="24"/>
              </w:rPr>
              <w:t>能力</w:t>
            </w:r>
          </w:p>
        </w:tc>
        <w:tc>
          <w:tcPr>
            <w:tcW w:w="1222" w:type="dxa"/>
            <w:shd w:val="clear" w:color="auto" w:fill="EEECE1" w:themeFill="background2"/>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caps/>
                <w:color w:val="000000"/>
                <w:sz w:val="24"/>
                <w:szCs w:val="24"/>
              </w:rPr>
              <w:t>用于施工部位</w:t>
            </w:r>
          </w:p>
        </w:tc>
        <w:tc>
          <w:tcPr>
            <w:tcW w:w="714" w:type="dxa"/>
            <w:shd w:val="clear" w:color="auto" w:fill="EEECE1" w:themeFill="background2"/>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caps/>
                <w:color w:val="000000"/>
                <w:sz w:val="24"/>
                <w:szCs w:val="24"/>
              </w:rPr>
              <w:t>备注</w:t>
            </w:r>
          </w:p>
        </w:tc>
      </w:tr>
      <w:tr w:rsidR="001F2FF2" w:rsidRPr="001F2FF2" w:rsidTr="006A3DA3">
        <w:trPr>
          <w:trHeight w:val="256"/>
          <w:jc w:val="center"/>
        </w:trPr>
        <w:tc>
          <w:tcPr>
            <w:tcW w:w="559"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1</w:t>
            </w:r>
          </w:p>
        </w:tc>
        <w:tc>
          <w:tcPr>
            <w:tcW w:w="1426"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电锤</w:t>
            </w:r>
          </w:p>
        </w:tc>
        <w:tc>
          <w:tcPr>
            <w:tcW w:w="1276"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GBH11DE</w:t>
            </w:r>
          </w:p>
        </w:tc>
        <w:tc>
          <w:tcPr>
            <w:tcW w:w="472"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3</w:t>
            </w:r>
          </w:p>
        </w:tc>
        <w:tc>
          <w:tcPr>
            <w:tcW w:w="90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中国</w:t>
            </w:r>
          </w:p>
        </w:tc>
        <w:tc>
          <w:tcPr>
            <w:tcW w:w="90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2012</w:t>
            </w:r>
          </w:p>
        </w:tc>
        <w:tc>
          <w:tcPr>
            <w:tcW w:w="988"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1.5</w:t>
            </w:r>
          </w:p>
        </w:tc>
        <w:tc>
          <w:tcPr>
            <w:tcW w:w="85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完好</w:t>
            </w:r>
          </w:p>
        </w:tc>
        <w:tc>
          <w:tcPr>
            <w:tcW w:w="1222"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钻孔</w:t>
            </w:r>
          </w:p>
        </w:tc>
        <w:tc>
          <w:tcPr>
            <w:tcW w:w="714"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自有</w:t>
            </w:r>
          </w:p>
        </w:tc>
      </w:tr>
      <w:tr w:rsidR="001F2FF2" w:rsidRPr="001F2FF2" w:rsidTr="006A3DA3">
        <w:trPr>
          <w:trHeight w:val="256"/>
          <w:jc w:val="center"/>
        </w:trPr>
        <w:tc>
          <w:tcPr>
            <w:tcW w:w="559"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2</w:t>
            </w:r>
          </w:p>
        </w:tc>
        <w:tc>
          <w:tcPr>
            <w:tcW w:w="1426"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手枪钻</w:t>
            </w:r>
          </w:p>
        </w:tc>
        <w:tc>
          <w:tcPr>
            <w:tcW w:w="1276"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G1006</w:t>
            </w:r>
          </w:p>
        </w:tc>
        <w:tc>
          <w:tcPr>
            <w:tcW w:w="472"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5</w:t>
            </w:r>
          </w:p>
        </w:tc>
        <w:tc>
          <w:tcPr>
            <w:tcW w:w="90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中国</w:t>
            </w:r>
          </w:p>
        </w:tc>
        <w:tc>
          <w:tcPr>
            <w:tcW w:w="90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2012</w:t>
            </w:r>
          </w:p>
        </w:tc>
        <w:tc>
          <w:tcPr>
            <w:tcW w:w="988"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0.68</w:t>
            </w:r>
          </w:p>
        </w:tc>
        <w:tc>
          <w:tcPr>
            <w:tcW w:w="85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完好</w:t>
            </w:r>
          </w:p>
        </w:tc>
        <w:tc>
          <w:tcPr>
            <w:tcW w:w="1222"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钻孔</w:t>
            </w:r>
          </w:p>
        </w:tc>
        <w:tc>
          <w:tcPr>
            <w:tcW w:w="714" w:type="dxa"/>
            <w:shd w:val="clear" w:color="auto" w:fill="auto"/>
          </w:tcPr>
          <w:p w:rsidR="001F2FF2" w:rsidRPr="001F2FF2" w:rsidRDefault="001F2FF2" w:rsidP="00097810">
            <w:pPr>
              <w:spacing w:line="360" w:lineRule="auto"/>
              <w:rPr>
                <w:rFonts w:asciiTheme="minorEastAsia" w:hAnsiTheme="minorEastAsia"/>
                <w:sz w:val="24"/>
                <w:szCs w:val="24"/>
              </w:rPr>
            </w:pPr>
            <w:r w:rsidRPr="001F2FF2">
              <w:rPr>
                <w:rFonts w:asciiTheme="minorEastAsia" w:hAnsiTheme="minorEastAsia" w:hint="eastAsia"/>
                <w:caps/>
                <w:color w:val="000000"/>
                <w:sz w:val="24"/>
                <w:szCs w:val="24"/>
              </w:rPr>
              <w:t>自有</w:t>
            </w:r>
          </w:p>
        </w:tc>
      </w:tr>
      <w:tr w:rsidR="001F2FF2" w:rsidRPr="001F2FF2" w:rsidTr="006A3DA3">
        <w:trPr>
          <w:trHeight w:val="256"/>
          <w:jc w:val="center"/>
        </w:trPr>
        <w:tc>
          <w:tcPr>
            <w:tcW w:w="559"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3</w:t>
            </w:r>
          </w:p>
        </w:tc>
        <w:tc>
          <w:tcPr>
            <w:tcW w:w="1426"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路面切割机</w:t>
            </w:r>
          </w:p>
        </w:tc>
        <w:tc>
          <w:tcPr>
            <w:tcW w:w="1276"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FH0009</w:t>
            </w:r>
          </w:p>
        </w:tc>
        <w:tc>
          <w:tcPr>
            <w:tcW w:w="472"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2</w:t>
            </w:r>
          </w:p>
        </w:tc>
        <w:tc>
          <w:tcPr>
            <w:tcW w:w="90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中国</w:t>
            </w:r>
          </w:p>
        </w:tc>
        <w:tc>
          <w:tcPr>
            <w:tcW w:w="90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2007</w:t>
            </w:r>
          </w:p>
        </w:tc>
        <w:tc>
          <w:tcPr>
            <w:tcW w:w="988"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5</w:t>
            </w:r>
          </w:p>
        </w:tc>
        <w:tc>
          <w:tcPr>
            <w:tcW w:w="85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完好</w:t>
            </w:r>
          </w:p>
        </w:tc>
        <w:tc>
          <w:tcPr>
            <w:tcW w:w="1222"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开挖路面</w:t>
            </w:r>
          </w:p>
        </w:tc>
        <w:tc>
          <w:tcPr>
            <w:tcW w:w="714" w:type="dxa"/>
            <w:shd w:val="clear" w:color="auto" w:fill="auto"/>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自有</w:t>
            </w:r>
          </w:p>
        </w:tc>
      </w:tr>
      <w:tr w:rsidR="001F2FF2" w:rsidRPr="001F2FF2" w:rsidTr="006A3DA3">
        <w:trPr>
          <w:trHeight w:val="256"/>
          <w:jc w:val="center"/>
        </w:trPr>
        <w:tc>
          <w:tcPr>
            <w:tcW w:w="559"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4</w:t>
            </w:r>
          </w:p>
        </w:tc>
        <w:tc>
          <w:tcPr>
            <w:tcW w:w="1426"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通管器</w:t>
            </w:r>
          </w:p>
        </w:tc>
        <w:tc>
          <w:tcPr>
            <w:tcW w:w="1276"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YU0000</w:t>
            </w:r>
          </w:p>
        </w:tc>
        <w:tc>
          <w:tcPr>
            <w:tcW w:w="472"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2</w:t>
            </w:r>
          </w:p>
        </w:tc>
        <w:tc>
          <w:tcPr>
            <w:tcW w:w="90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中国</w:t>
            </w:r>
          </w:p>
        </w:tc>
        <w:tc>
          <w:tcPr>
            <w:tcW w:w="90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2007</w:t>
            </w:r>
          </w:p>
        </w:tc>
        <w:tc>
          <w:tcPr>
            <w:tcW w:w="988"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3</w:t>
            </w:r>
          </w:p>
        </w:tc>
        <w:tc>
          <w:tcPr>
            <w:tcW w:w="85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完好</w:t>
            </w:r>
          </w:p>
        </w:tc>
        <w:tc>
          <w:tcPr>
            <w:tcW w:w="1222"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测试</w:t>
            </w:r>
          </w:p>
        </w:tc>
        <w:tc>
          <w:tcPr>
            <w:tcW w:w="714" w:type="dxa"/>
            <w:shd w:val="clear" w:color="auto" w:fill="auto"/>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自有</w:t>
            </w:r>
          </w:p>
        </w:tc>
      </w:tr>
      <w:tr w:rsidR="001F2FF2" w:rsidRPr="001F2FF2" w:rsidTr="006A3DA3">
        <w:trPr>
          <w:trHeight w:val="256"/>
          <w:jc w:val="center"/>
        </w:trPr>
        <w:tc>
          <w:tcPr>
            <w:tcW w:w="559"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5</w:t>
            </w:r>
          </w:p>
        </w:tc>
        <w:tc>
          <w:tcPr>
            <w:tcW w:w="1426"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打夯机</w:t>
            </w:r>
          </w:p>
        </w:tc>
        <w:tc>
          <w:tcPr>
            <w:tcW w:w="1276"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FG87000</w:t>
            </w:r>
          </w:p>
        </w:tc>
        <w:tc>
          <w:tcPr>
            <w:tcW w:w="472"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1</w:t>
            </w:r>
          </w:p>
        </w:tc>
        <w:tc>
          <w:tcPr>
            <w:tcW w:w="90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中国</w:t>
            </w:r>
          </w:p>
        </w:tc>
        <w:tc>
          <w:tcPr>
            <w:tcW w:w="90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2009</w:t>
            </w:r>
          </w:p>
        </w:tc>
        <w:tc>
          <w:tcPr>
            <w:tcW w:w="988"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3</w:t>
            </w:r>
          </w:p>
        </w:tc>
        <w:tc>
          <w:tcPr>
            <w:tcW w:w="85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完好</w:t>
            </w:r>
          </w:p>
        </w:tc>
        <w:tc>
          <w:tcPr>
            <w:tcW w:w="1222"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夯实</w:t>
            </w:r>
          </w:p>
        </w:tc>
        <w:tc>
          <w:tcPr>
            <w:tcW w:w="714" w:type="dxa"/>
            <w:shd w:val="clear" w:color="auto" w:fill="auto"/>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自有</w:t>
            </w:r>
          </w:p>
        </w:tc>
      </w:tr>
      <w:tr w:rsidR="001F2FF2" w:rsidRPr="001F2FF2" w:rsidTr="006A3DA3">
        <w:trPr>
          <w:trHeight w:val="256"/>
          <w:jc w:val="center"/>
        </w:trPr>
        <w:tc>
          <w:tcPr>
            <w:tcW w:w="559"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6</w:t>
            </w:r>
          </w:p>
        </w:tc>
        <w:tc>
          <w:tcPr>
            <w:tcW w:w="1426"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电焊机</w:t>
            </w:r>
          </w:p>
        </w:tc>
        <w:tc>
          <w:tcPr>
            <w:tcW w:w="1276"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smartTag w:uri="urn:schemas-microsoft-com:office:smarttags" w:element="chmetcnv">
              <w:smartTagPr>
                <w:attr w:name="TCSC" w:val="0"/>
                <w:attr w:name="NumberType" w:val="1"/>
                <w:attr w:name="Negative" w:val="False"/>
                <w:attr w:name="HasSpace" w:val="False"/>
                <w:attr w:name="SourceValue" w:val="500"/>
                <w:attr w:name="UnitName" w:val="a"/>
              </w:smartTagPr>
              <w:r w:rsidRPr="001F2FF2">
                <w:rPr>
                  <w:rFonts w:asciiTheme="minorEastAsia" w:hAnsiTheme="minorEastAsia" w:hint="eastAsia"/>
                  <w:caps/>
                  <w:color w:val="000000"/>
                  <w:sz w:val="24"/>
                  <w:szCs w:val="24"/>
                </w:rPr>
                <w:t>500A</w:t>
              </w:r>
            </w:smartTag>
          </w:p>
        </w:tc>
        <w:tc>
          <w:tcPr>
            <w:tcW w:w="472"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2</w:t>
            </w:r>
          </w:p>
        </w:tc>
        <w:tc>
          <w:tcPr>
            <w:tcW w:w="90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昆明</w:t>
            </w:r>
          </w:p>
        </w:tc>
        <w:tc>
          <w:tcPr>
            <w:tcW w:w="90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2000</w:t>
            </w:r>
          </w:p>
        </w:tc>
        <w:tc>
          <w:tcPr>
            <w:tcW w:w="988"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5</w:t>
            </w:r>
          </w:p>
        </w:tc>
        <w:tc>
          <w:tcPr>
            <w:tcW w:w="85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完好</w:t>
            </w:r>
          </w:p>
        </w:tc>
        <w:tc>
          <w:tcPr>
            <w:tcW w:w="1222"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焊接</w:t>
            </w:r>
          </w:p>
        </w:tc>
        <w:tc>
          <w:tcPr>
            <w:tcW w:w="714"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自有</w:t>
            </w:r>
          </w:p>
        </w:tc>
      </w:tr>
      <w:tr w:rsidR="001F2FF2" w:rsidRPr="001F2FF2" w:rsidTr="006A3DA3">
        <w:trPr>
          <w:trHeight w:val="256"/>
          <w:jc w:val="center"/>
        </w:trPr>
        <w:tc>
          <w:tcPr>
            <w:tcW w:w="559"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7</w:t>
            </w:r>
          </w:p>
        </w:tc>
        <w:tc>
          <w:tcPr>
            <w:tcW w:w="1426"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汽车</w:t>
            </w:r>
          </w:p>
        </w:tc>
        <w:tc>
          <w:tcPr>
            <w:tcW w:w="1276"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长城皮卡</w:t>
            </w:r>
          </w:p>
        </w:tc>
        <w:tc>
          <w:tcPr>
            <w:tcW w:w="472"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1</w:t>
            </w:r>
          </w:p>
        </w:tc>
        <w:tc>
          <w:tcPr>
            <w:tcW w:w="90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保定</w:t>
            </w:r>
          </w:p>
        </w:tc>
        <w:tc>
          <w:tcPr>
            <w:tcW w:w="90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2009</w:t>
            </w:r>
          </w:p>
        </w:tc>
        <w:tc>
          <w:tcPr>
            <w:tcW w:w="988"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5吨</w:t>
            </w:r>
          </w:p>
        </w:tc>
        <w:tc>
          <w:tcPr>
            <w:tcW w:w="85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完好</w:t>
            </w:r>
          </w:p>
        </w:tc>
        <w:tc>
          <w:tcPr>
            <w:tcW w:w="1222"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运输</w:t>
            </w:r>
          </w:p>
        </w:tc>
        <w:tc>
          <w:tcPr>
            <w:tcW w:w="714"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自有</w:t>
            </w:r>
          </w:p>
        </w:tc>
      </w:tr>
      <w:tr w:rsidR="001F2FF2" w:rsidRPr="001F2FF2" w:rsidTr="006A3DA3">
        <w:trPr>
          <w:trHeight w:val="256"/>
          <w:jc w:val="center"/>
        </w:trPr>
        <w:tc>
          <w:tcPr>
            <w:tcW w:w="559"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8</w:t>
            </w:r>
          </w:p>
        </w:tc>
        <w:tc>
          <w:tcPr>
            <w:tcW w:w="1426"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光纤熔接机</w:t>
            </w:r>
          </w:p>
        </w:tc>
        <w:tc>
          <w:tcPr>
            <w:tcW w:w="1276"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古河177</w:t>
            </w:r>
          </w:p>
        </w:tc>
        <w:tc>
          <w:tcPr>
            <w:tcW w:w="472"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4</w:t>
            </w:r>
          </w:p>
        </w:tc>
        <w:tc>
          <w:tcPr>
            <w:tcW w:w="90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中国</w:t>
            </w:r>
          </w:p>
        </w:tc>
        <w:tc>
          <w:tcPr>
            <w:tcW w:w="90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2009</w:t>
            </w:r>
          </w:p>
        </w:tc>
        <w:tc>
          <w:tcPr>
            <w:tcW w:w="988"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2</w:t>
            </w:r>
          </w:p>
        </w:tc>
        <w:tc>
          <w:tcPr>
            <w:tcW w:w="85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完好</w:t>
            </w:r>
          </w:p>
        </w:tc>
        <w:tc>
          <w:tcPr>
            <w:tcW w:w="1222"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光纤续接</w:t>
            </w:r>
          </w:p>
        </w:tc>
        <w:tc>
          <w:tcPr>
            <w:tcW w:w="714"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自有</w:t>
            </w:r>
          </w:p>
        </w:tc>
      </w:tr>
      <w:tr w:rsidR="001F2FF2" w:rsidRPr="001F2FF2" w:rsidTr="006A3DA3">
        <w:trPr>
          <w:trHeight w:val="256"/>
          <w:jc w:val="center"/>
        </w:trPr>
        <w:tc>
          <w:tcPr>
            <w:tcW w:w="559"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9</w:t>
            </w:r>
          </w:p>
        </w:tc>
        <w:tc>
          <w:tcPr>
            <w:tcW w:w="1426"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线缆施工工</w:t>
            </w:r>
            <w:r w:rsidRPr="001F2FF2">
              <w:rPr>
                <w:rFonts w:asciiTheme="minorEastAsia" w:hAnsiTheme="minorEastAsia" w:hint="eastAsia"/>
                <w:caps/>
                <w:color w:val="000000"/>
                <w:sz w:val="24"/>
                <w:szCs w:val="24"/>
              </w:rPr>
              <w:lastRenderedPageBreak/>
              <w:t>具包</w:t>
            </w:r>
          </w:p>
        </w:tc>
        <w:tc>
          <w:tcPr>
            <w:tcW w:w="1276"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lastRenderedPageBreak/>
              <w:t>KYGJX-11</w:t>
            </w:r>
          </w:p>
        </w:tc>
        <w:tc>
          <w:tcPr>
            <w:tcW w:w="472"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5</w:t>
            </w:r>
          </w:p>
        </w:tc>
        <w:tc>
          <w:tcPr>
            <w:tcW w:w="90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西安</w:t>
            </w:r>
          </w:p>
        </w:tc>
        <w:tc>
          <w:tcPr>
            <w:tcW w:w="90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2009</w:t>
            </w:r>
          </w:p>
        </w:tc>
        <w:tc>
          <w:tcPr>
            <w:tcW w:w="988"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p>
        </w:tc>
        <w:tc>
          <w:tcPr>
            <w:tcW w:w="85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完好</w:t>
            </w:r>
          </w:p>
        </w:tc>
        <w:tc>
          <w:tcPr>
            <w:tcW w:w="1222"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线缆施工</w:t>
            </w:r>
          </w:p>
        </w:tc>
        <w:tc>
          <w:tcPr>
            <w:tcW w:w="714"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自有</w:t>
            </w:r>
          </w:p>
        </w:tc>
      </w:tr>
      <w:tr w:rsidR="001F2FF2" w:rsidRPr="001F2FF2" w:rsidTr="006A3DA3">
        <w:trPr>
          <w:trHeight w:val="256"/>
          <w:jc w:val="center"/>
        </w:trPr>
        <w:tc>
          <w:tcPr>
            <w:tcW w:w="559"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lastRenderedPageBreak/>
              <w:t>10</w:t>
            </w:r>
          </w:p>
        </w:tc>
        <w:tc>
          <w:tcPr>
            <w:tcW w:w="1426"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冲击钻</w:t>
            </w:r>
          </w:p>
        </w:tc>
        <w:tc>
          <w:tcPr>
            <w:tcW w:w="1276"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GBN-500W</w:t>
            </w:r>
          </w:p>
        </w:tc>
        <w:tc>
          <w:tcPr>
            <w:tcW w:w="472"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6</w:t>
            </w:r>
          </w:p>
        </w:tc>
        <w:tc>
          <w:tcPr>
            <w:tcW w:w="90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美国</w:t>
            </w:r>
          </w:p>
        </w:tc>
        <w:tc>
          <w:tcPr>
            <w:tcW w:w="90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2007</w:t>
            </w:r>
          </w:p>
        </w:tc>
        <w:tc>
          <w:tcPr>
            <w:tcW w:w="988"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0.5</w:t>
            </w:r>
          </w:p>
        </w:tc>
        <w:tc>
          <w:tcPr>
            <w:tcW w:w="85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完好</w:t>
            </w:r>
          </w:p>
        </w:tc>
        <w:tc>
          <w:tcPr>
            <w:tcW w:w="1222"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钻孔</w:t>
            </w:r>
          </w:p>
        </w:tc>
        <w:tc>
          <w:tcPr>
            <w:tcW w:w="714"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自有</w:t>
            </w:r>
          </w:p>
        </w:tc>
      </w:tr>
      <w:tr w:rsidR="001F2FF2" w:rsidRPr="001F2FF2" w:rsidTr="006A3DA3">
        <w:trPr>
          <w:trHeight w:val="256"/>
          <w:jc w:val="center"/>
        </w:trPr>
        <w:tc>
          <w:tcPr>
            <w:tcW w:w="559"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11</w:t>
            </w:r>
          </w:p>
        </w:tc>
        <w:tc>
          <w:tcPr>
            <w:tcW w:w="1426"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切割机</w:t>
            </w:r>
          </w:p>
        </w:tc>
        <w:tc>
          <w:tcPr>
            <w:tcW w:w="1276"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ZIE-JC-110W</w:t>
            </w:r>
          </w:p>
        </w:tc>
        <w:tc>
          <w:tcPr>
            <w:tcW w:w="472"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2</w:t>
            </w:r>
          </w:p>
        </w:tc>
        <w:tc>
          <w:tcPr>
            <w:tcW w:w="90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中国</w:t>
            </w:r>
          </w:p>
        </w:tc>
        <w:tc>
          <w:tcPr>
            <w:tcW w:w="90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2009</w:t>
            </w:r>
          </w:p>
        </w:tc>
        <w:tc>
          <w:tcPr>
            <w:tcW w:w="988"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2</w:t>
            </w:r>
          </w:p>
        </w:tc>
        <w:tc>
          <w:tcPr>
            <w:tcW w:w="85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完好</w:t>
            </w:r>
          </w:p>
        </w:tc>
        <w:tc>
          <w:tcPr>
            <w:tcW w:w="1222"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材料切割</w:t>
            </w:r>
          </w:p>
        </w:tc>
        <w:tc>
          <w:tcPr>
            <w:tcW w:w="714"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自有</w:t>
            </w:r>
          </w:p>
        </w:tc>
      </w:tr>
      <w:tr w:rsidR="001F2FF2" w:rsidRPr="001F2FF2" w:rsidTr="006A3DA3">
        <w:trPr>
          <w:trHeight w:val="256"/>
          <w:jc w:val="center"/>
        </w:trPr>
        <w:tc>
          <w:tcPr>
            <w:tcW w:w="559"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12</w:t>
            </w:r>
          </w:p>
        </w:tc>
        <w:tc>
          <w:tcPr>
            <w:tcW w:w="1426"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对讲机</w:t>
            </w:r>
          </w:p>
        </w:tc>
        <w:tc>
          <w:tcPr>
            <w:tcW w:w="1276"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YTH-301C</w:t>
            </w:r>
          </w:p>
        </w:tc>
        <w:tc>
          <w:tcPr>
            <w:tcW w:w="472"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10</w:t>
            </w:r>
          </w:p>
        </w:tc>
        <w:tc>
          <w:tcPr>
            <w:tcW w:w="90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中国</w:t>
            </w:r>
          </w:p>
        </w:tc>
        <w:tc>
          <w:tcPr>
            <w:tcW w:w="90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2011</w:t>
            </w:r>
          </w:p>
        </w:tc>
        <w:tc>
          <w:tcPr>
            <w:tcW w:w="988"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0.5</w:t>
            </w:r>
          </w:p>
        </w:tc>
        <w:tc>
          <w:tcPr>
            <w:tcW w:w="85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完好</w:t>
            </w:r>
          </w:p>
        </w:tc>
        <w:tc>
          <w:tcPr>
            <w:tcW w:w="1222"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放缆</w:t>
            </w:r>
          </w:p>
        </w:tc>
        <w:tc>
          <w:tcPr>
            <w:tcW w:w="714"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自有</w:t>
            </w:r>
          </w:p>
        </w:tc>
      </w:tr>
      <w:tr w:rsidR="001F2FF2" w:rsidRPr="001F2FF2" w:rsidTr="006A3DA3">
        <w:trPr>
          <w:trHeight w:val="256"/>
          <w:jc w:val="center"/>
        </w:trPr>
        <w:tc>
          <w:tcPr>
            <w:tcW w:w="559"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13</w:t>
            </w:r>
          </w:p>
        </w:tc>
        <w:tc>
          <w:tcPr>
            <w:tcW w:w="1426"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套装工具</w:t>
            </w:r>
          </w:p>
        </w:tc>
        <w:tc>
          <w:tcPr>
            <w:tcW w:w="1276"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24件套</w:t>
            </w:r>
          </w:p>
        </w:tc>
        <w:tc>
          <w:tcPr>
            <w:tcW w:w="472"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10</w:t>
            </w:r>
          </w:p>
        </w:tc>
        <w:tc>
          <w:tcPr>
            <w:tcW w:w="90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深圳</w:t>
            </w:r>
          </w:p>
        </w:tc>
        <w:tc>
          <w:tcPr>
            <w:tcW w:w="90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2011</w:t>
            </w:r>
          </w:p>
        </w:tc>
        <w:tc>
          <w:tcPr>
            <w:tcW w:w="988"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p>
        </w:tc>
        <w:tc>
          <w:tcPr>
            <w:tcW w:w="85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完好</w:t>
            </w:r>
          </w:p>
        </w:tc>
        <w:tc>
          <w:tcPr>
            <w:tcW w:w="1222"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设备安装</w:t>
            </w:r>
          </w:p>
        </w:tc>
        <w:tc>
          <w:tcPr>
            <w:tcW w:w="714"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自有</w:t>
            </w:r>
          </w:p>
        </w:tc>
      </w:tr>
      <w:tr w:rsidR="001F2FF2" w:rsidRPr="001F2FF2" w:rsidTr="006A3DA3">
        <w:trPr>
          <w:trHeight w:val="256"/>
          <w:jc w:val="center"/>
        </w:trPr>
        <w:tc>
          <w:tcPr>
            <w:tcW w:w="559"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14</w:t>
            </w:r>
          </w:p>
        </w:tc>
        <w:tc>
          <w:tcPr>
            <w:tcW w:w="1426"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caps/>
                <w:color w:val="000000"/>
                <w:sz w:val="24"/>
                <w:szCs w:val="24"/>
              </w:rPr>
              <w:t>电烙铁</w:t>
            </w:r>
          </w:p>
        </w:tc>
        <w:tc>
          <w:tcPr>
            <w:tcW w:w="1276" w:type="dxa"/>
            <w:shd w:val="clear" w:color="auto" w:fill="auto"/>
            <w:vAlign w:val="center"/>
          </w:tcPr>
          <w:p w:rsidR="001F2FF2" w:rsidRPr="001F2FF2" w:rsidRDefault="001F2FF2" w:rsidP="00097810">
            <w:pPr>
              <w:spacing w:line="360" w:lineRule="auto"/>
              <w:rPr>
                <w:rFonts w:asciiTheme="minorEastAsia" w:hAnsiTheme="minorEastAsia" w:cs="Arial"/>
                <w:kern w:val="0"/>
                <w:sz w:val="24"/>
                <w:szCs w:val="24"/>
              </w:rPr>
            </w:pPr>
          </w:p>
        </w:tc>
        <w:tc>
          <w:tcPr>
            <w:tcW w:w="472"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3</w:t>
            </w:r>
          </w:p>
        </w:tc>
        <w:tc>
          <w:tcPr>
            <w:tcW w:w="90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中国</w:t>
            </w:r>
          </w:p>
        </w:tc>
        <w:tc>
          <w:tcPr>
            <w:tcW w:w="90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2010</w:t>
            </w:r>
          </w:p>
        </w:tc>
        <w:tc>
          <w:tcPr>
            <w:tcW w:w="988"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5</w:t>
            </w:r>
          </w:p>
        </w:tc>
        <w:tc>
          <w:tcPr>
            <w:tcW w:w="85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完好</w:t>
            </w:r>
          </w:p>
        </w:tc>
        <w:tc>
          <w:tcPr>
            <w:tcW w:w="1222"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caps/>
                <w:color w:val="000000"/>
                <w:sz w:val="24"/>
                <w:szCs w:val="24"/>
              </w:rPr>
              <w:t>电烙</w:t>
            </w:r>
          </w:p>
        </w:tc>
        <w:tc>
          <w:tcPr>
            <w:tcW w:w="714"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自有</w:t>
            </w:r>
          </w:p>
        </w:tc>
      </w:tr>
      <w:tr w:rsidR="001F2FF2" w:rsidRPr="001F2FF2" w:rsidTr="006A3DA3">
        <w:trPr>
          <w:trHeight w:val="256"/>
          <w:jc w:val="center"/>
        </w:trPr>
        <w:tc>
          <w:tcPr>
            <w:tcW w:w="559"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15</w:t>
            </w:r>
          </w:p>
        </w:tc>
        <w:tc>
          <w:tcPr>
            <w:tcW w:w="1426" w:type="dxa"/>
            <w:shd w:val="clear" w:color="auto" w:fill="auto"/>
            <w:vAlign w:val="center"/>
          </w:tcPr>
          <w:p w:rsidR="001F2FF2" w:rsidRPr="001F2FF2" w:rsidRDefault="001F2FF2" w:rsidP="00097810">
            <w:pPr>
              <w:spacing w:line="360" w:lineRule="auto"/>
              <w:jc w:val="left"/>
              <w:rPr>
                <w:rFonts w:asciiTheme="minorEastAsia" w:hAnsiTheme="minorEastAsia"/>
                <w:caps/>
                <w:color w:val="000000"/>
                <w:sz w:val="24"/>
                <w:szCs w:val="24"/>
              </w:rPr>
            </w:pPr>
            <w:r w:rsidRPr="001F2FF2">
              <w:rPr>
                <w:rFonts w:asciiTheme="minorEastAsia" w:hAnsiTheme="minorEastAsia" w:hint="eastAsia"/>
                <w:caps/>
                <w:color w:val="000000"/>
                <w:sz w:val="24"/>
                <w:szCs w:val="24"/>
              </w:rPr>
              <w:t>标签打印机</w:t>
            </w:r>
          </w:p>
        </w:tc>
        <w:tc>
          <w:tcPr>
            <w:tcW w:w="1276" w:type="dxa"/>
            <w:shd w:val="clear" w:color="auto" w:fill="auto"/>
            <w:vAlign w:val="center"/>
          </w:tcPr>
          <w:p w:rsidR="001F2FF2" w:rsidRPr="001F2FF2" w:rsidRDefault="001F2FF2" w:rsidP="00097810">
            <w:pPr>
              <w:spacing w:line="360" w:lineRule="auto"/>
              <w:jc w:val="left"/>
              <w:rPr>
                <w:rFonts w:asciiTheme="minorEastAsia" w:hAnsiTheme="minorEastAsia"/>
                <w:caps/>
                <w:color w:val="000000"/>
                <w:sz w:val="24"/>
                <w:szCs w:val="24"/>
              </w:rPr>
            </w:pPr>
            <w:r w:rsidRPr="001F2FF2">
              <w:rPr>
                <w:rFonts w:asciiTheme="minorEastAsia" w:hAnsiTheme="minorEastAsia" w:hint="eastAsia"/>
                <w:caps/>
                <w:color w:val="000000"/>
                <w:sz w:val="24"/>
                <w:szCs w:val="24"/>
              </w:rPr>
              <w:t>惠普</w:t>
            </w:r>
          </w:p>
        </w:tc>
        <w:tc>
          <w:tcPr>
            <w:tcW w:w="472"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1</w:t>
            </w:r>
          </w:p>
        </w:tc>
        <w:tc>
          <w:tcPr>
            <w:tcW w:w="90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中国</w:t>
            </w:r>
          </w:p>
        </w:tc>
        <w:tc>
          <w:tcPr>
            <w:tcW w:w="90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2008</w:t>
            </w:r>
          </w:p>
        </w:tc>
        <w:tc>
          <w:tcPr>
            <w:tcW w:w="988"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3</w:t>
            </w:r>
          </w:p>
        </w:tc>
        <w:tc>
          <w:tcPr>
            <w:tcW w:w="85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完好</w:t>
            </w:r>
          </w:p>
        </w:tc>
        <w:tc>
          <w:tcPr>
            <w:tcW w:w="1222"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标签打印</w:t>
            </w:r>
          </w:p>
        </w:tc>
        <w:tc>
          <w:tcPr>
            <w:tcW w:w="714"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自有</w:t>
            </w:r>
          </w:p>
        </w:tc>
      </w:tr>
    </w:tbl>
    <w:p w:rsidR="001F2FF2" w:rsidRPr="001F2FF2" w:rsidRDefault="001F2FF2" w:rsidP="001F2FF2">
      <w:pPr>
        <w:pStyle w:val="3"/>
        <w:spacing w:line="360" w:lineRule="auto"/>
        <w:rPr>
          <w:rFonts w:asciiTheme="minorEastAsia" w:hAnsiTheme="minorEastAsia"/>
        </w:rPr>
      </w:pPr>
      <w:bookmarkStart w:id="100" w:name="_Toc332098761"/>
      <w:bookmarkStart w:id="101" w:name="_Toc332123952"/>
      <w:bookmarkStart w:id="102" w:name="_Toc333225560"/>
      <w:r w:rsidRPr="001F2FF2">
        <w:rPr>
          <w:rFonts w:asciiTheme="minorEastAsia" w:hAnsiTheme="minorEastAsia"/>
        </w:rPr>
        <w:t>附表</w:t>
      </w:r>
      <w:r w:rsidRPr="001F2FF2">
        <w:rPr>
          <w:rFonts w:asciiTheme="minorEastAsia" w:hAnsiTheme="minorEastAsia" w:hint="eastAsia"/>
        </w:rPr>
        <w:t>2</w:t>
      </w:r>
      <w:r w:rsidRPr="001F2FF2">
        <w:rPr>
          <w:rFonts w:asciiTheme="minorEastAsia" w:hAnsiTheme="minorEastAsia"/>
        </w:rPr>
        <w:t>：拟配备标段的试验和检测仪器设备表</w:t>
      </w:r>
      <w:bookmarkEnd w:id="100"/>
      <w:bookmarkEnd w:id="101"/>
      <w:bookmarkEnd w:id="102"/>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
        <w:gridCol w:w="1701"/>
        <w:gridCol w:w="1418"/>
        <w:gridCol w:w="661"/>
        <w:gridCol w:w="900"/>
        <w:gridCol w:w="900"/>
        <w:gridCol w:w="1080"/>
        <w:gridCol w:w="1278"/>
        <w:gridCol w:w="702"/>
      </w:tblGrid>
      <w:tr w:rsidR="001F2FF2" w:rsidRPr="001F2FF2" w:rsidTr="006A3DA3">
        <w:trPr>
          <w:trHeight w:val="72"/>
          <w:tblHeader/>
          <w:jc w:val="center"/>
        </w:trPr>
        <w:tc>
          <w:tcPr>
            <w:tcW w:w="619" w:type="dxa"/>
            <w:shd w:val="clear" w:color="auto" w:fill="EEECE1" w:themeFill="background2"/>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序号</w:t>
            </w:r>
          </w:p>
        </w:tc>
        <w:tc>
          <w:tcPr>
            <w:tcW w:w="1701" w:type="dxa"/>
            <w:shd w:val="clear" w:color="auto" w:fill="EEECE1" w:themeFill="background2"/>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仪器设备名称</w:t>
            </w:r>
          </w:p>
        </w:tc>
        <w:tc>
          <w:tcPr>
            <w:tcW w:w="1418" w:type="dxa"/>
            <w:shd w:val="clear" w:color="auto" w:fill="EEECE1" w:themeFill="background2"/>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型号规格</w:t>
            </w:r>
          </w:p>
        </w:tc>
        <w:tc>
          <w:tcPr>
            <w:tcW w:w="661" w:type="dxa"/>
            <w:shd w:val="clear" w:color="auto" w:fill="EEECE1" w:themeFill="background2"/>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数量</w:t>
            </w:r>
          </w:p>
        </w:tc>
        <w:tc>
          <w:tcPr>
            <w:tcW w:w="900" w:type="dxa"/>
            <w:shd w:val="clear" w:color="auto" w:fill="EEECE1" w:themeFill="background2"/>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国别</w:t>
            </w:r>
          </w:p>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产地</w:t>
            </w:r>
          </w:p>
        </w:tc>
        <w:tc>
          <w:tcPr>
            <w:tcW w:w="900" w:type="dxa"/>
            <w:shd w:val="clear" w:color="auto" w:fill="EEECE1" w:themeFill="background2"/>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制造</w:t>
            </w:r>
          </w:p>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年份</w:t>
            </w:r>
          </w:p>
        </w:tc>
        <w:tc>
          <w:tcPr>
            <w:tcW w:w="1080" w:type="dxa"/>
            <w:shd w:val="clear" w:color="auto" w:fill="EEECE1" w:themeFill="background2"/>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已使用、</w:t>
            </w:r>
          </w:p>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台时数</w:t>
            </w:r>
          </w:p>
        </w:tc>
        <w:tc>
          <w:tcPr>
            <w:tcW w:w="1278" w:type="dxa"/>
            <w:shd w:val="clear" w:color="auto" w:fill="EEECE1" w:themeFill="background2"/>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用途</w:t>
            </w:r>
          </w:p>
        </w:tc>
        <w:tc>
          <w:tcPr>
            <w:tcW w:w="702" w:type="dxa"/>
            <w:shd w:val="clear" w:color="auto" w:fill="EEECE1" w:themeFill="background2"/>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备注</w:t>
            </w:r>
          </w:p>
        </w:tc>
      </w:tr>
      <w:tr w:rsidR="001F2FF2" w:rsidRPr="001F2FF2" w:rsidTr="006A3DA3">
        <w:trPr>
          <w:trHeight w:val="70"/>
          <w:jc w:val="center"/>
        </w:trPr>
        <w:tc>
          <w:tcPr>
            <w:tcW w:w="619"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1</w:t>
            </w:r>
          </w:p>
        </w:tc>
        <w:tc>
          <w:tcPr>
            <w:tcW w:w="1701" w:type="dxa"/>
            <w:shd w:val="clear" w:color="auto" w:fill="auto"/>
            <w:vAlign w:val="center"/>
          </w:tcPr>
          <w:p w:rsidR="001F2FF2" w:rsidRPr="001F2FF2" w:rsidRDefault="001F2FF2" w:rsidP="00097810">
            <w:pPr>
              <w:spacing w:line="360" w:lineRule="auto"/>
              <w:jc w:val="left"/>
              <w:rPr>
                <w:rFonts w:asciiTheme="minorEastAsia" w:hAnsiTheme="minorEastAsia"/>
                <w:caps/>
                <w:color w:val="000000"/>
                <w:sz w:val="24"/>
                <w:szCs w:val="24"/>
              </w:rPr>
            </w:pPr>
            <w:r w:rsidRPr="001F2FF2">
              <w:rPr>
                <w:rFonts w:asciiTheme="minorEastAsia" w:hAnsiTheme="minorEastAsia" w:hint="eastAsia"/>
                <w:caps/>
                <w:color w:val="000000"/>
                <w:sz w:val="24"/>
                <w:szCs w:val="24"/>
              </w:rPr>
              <w:t>光时域反射仪</w:t>
            </w:r>
          </w:p>
        </w:tc>
        <w:tc>
          <w:tcPr>
            <w:tcW w:w="1418" w:type="dxa"/>
            <w:shd w:val="clear" w:color="auto" w:fill="auto"/>
            <w:vAlign w:val="center"/>
          </w:tcPr>
          <w:p w:rsidR="001F2FF2" w:rsidRPr="001F2FF2" w:rsidRDefault="001F2FF2" w:rsidP="00097810">
            <w:pPr>
              <w:spacing w:line="360" w:lineRule="auto"/>
              <w:jc w:val="left"/>
              <w:rPr>
                <w:rFonts w:asciiTheme="minorEastAsia" w:hAnsiTheme="minorEastAsia"/>
                <w:caps/>
                <w:color w:val="000000"/>
                <w:sz w:val="24"/>
                <w:szCs w:val="24"/>
              </w:rPr>
            </w:pPr>
            <w:r w:rsidRPr="001F2FF2">
              <w:rPr>
                <w:rFonts w:asciiTheme="minorEastAsia" w:hAnsiTheme="minorEastAsia" w:hint="eastAsia"/>
                <w:caps/>
                <w:color w:val="000000"/>
                <w:sz w:val="24"/>
                <w:szCs w:val="24"/>
              </w:rPr>
              <w:t>TFS-3031</w:t>
            </w:r>
          </w:p>
        </w:tc>
        <w:tc>
          <w:tcPr>
            <w:tcW w:w="661"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5</w:t>
            </w:r>
          </w:p>
        </w:tc>
        <w:tc>
          <w:tcPr>
            <w:tcW w:w="90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日本</w:t>
            </w:r>
          </w:p>
        </w:tc>
        <w:tc>
          <w:tcPr>
            <w:tcW w:w="90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2007</w:t>
            </w:r>
          </w:p>
        </w:tc>
        <w:tc>
          <w:tcPr>
            <w:tcW w:w="108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80</w:t>
            </w:r>
          </w:p>
        </w:tc>
        <w:tc>
          <w:tcPr>
            <w:tcW w:w="1278" w:type="dxa"/>
            <w:shd w:val="clear" w:color="auto" w:fill="auto"/>
            <w:vAlign w:val="center"/>
          </w:tcPr>
          <w:p w:rsidR="001F2FF2" w:rsidRPr="001F2FF2" w:rsidRDefault="001F2FF2" w:rsidP="00097810">
            <w:pPr>
              <w:spacing w:line="360" w:lineRule="auto"/>
              <w:jc w:val="left"/>
              <w:rPr>
                <w:rFonts w:asciiTheme="minorEastAsia" w:hAnsiTheme="minorEastAsia"/>
                <w:caps/>
                <w:color w:val="000000"/>
                <w:sz w:val="24"/>
                <w:szCs w:val="24"/>
              </w:rPr>
            </w:pPr>
            <w:r w:rsidRPr="001F2FF2">
              <w:rPr>
                <w:rFonts w:asciiTheme="minorEastAsia" w:hAnsiTheme="minorEastAsia" w:hint="eastAsia"/>
                <w:caps/>
                <w:color w:val="000000"/>
                <w:sz w:val="24"/>
                <w:szCs w:val="24"/>
              </w:rPr>
              <w:t>熔接</w:t>
            </w:r>
          </w:p>
        </w:tc>
        <w:tc>
          <w:tcPr>
            <w:tcW w:w="702"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自有</w:t>
            </w:r>
          </w:p>
        </w:tc>
      </w:tr>
      <w:tr w:rsidR="001F2FF2" w:rsidRPr="001F2FF2" w:rsidTr="006A3DA3">
        <w:trPr>
          <w:trHeight w:val="70"/>
          <w:jc w:val="center"/>
        </w:trPr>
        <w:tc>
          <w:tcPr>
            <w:tcW w:w="619"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2</w:t>
            </w:r>
          </w:p>
        </w:tc>
        <w:tc>
          <w:tcPr>
            <w:tcW w:w="1701" w:type="dxa"/>
            <w:shd w:val="clear" w:color="auto" w:fill="auto"/>
            <w:vAlign w:val="center"/>
          </w:tcPr>
          <w:p w:rsidR="001F2FF2" w:rsidRPr="001F2FF2" w:rsidRDefault="001F2FF2" w:rsidP="00097810">
            <w:pPr>
              <w:spacing w:line="360" w:lineRule="auto"/>
              <w:jc w:val="left"/>
              <w:rPr>
                <w:rFonts w:asciiTheme="minorEastAsia" w:hAnsiTheme="minorEastAsia"/>
                <w:caps/>
                <w:color w:val="000000"/>
                <w:sz w:val="24"/>
                <w:szCs w:val="24"/>
              </w:rPr>
            </w:pPr>
            <w:r w:rsidRPr="001F2FF2">
              <w:rPr>
                <w:rFonts w:asciiTheme="minorEastAsia" w:hAnsiTheme="minorEastAsia" w:hint="eastAsia"/>
                <w:caps/>
                <w:color w:val="000000"/>
                <w:sz w:val="24"/>
                <w:szCs w:val="24"/>
              </w:rPr>
              <w:t>光纤自动损耗测试仪</w:t>
            </w:r>
          </w:p>
        </w:tc>
        <w:tc>
          <w:tcPr>
            <w:tcW w:w="1418" w:type="dxa"/>
            <w:shd w:val="clear" w:color="auto" w:fill="auto"/>
            <w:vAlign w:val="center"/>
          </w:tcPr>
          <w:p w:rsidR="001F2FF2" w:rsidRPr="001F2FF2" w:rsidRDefault="001F2FF2" w:rsidP="00097810">
            <w:pPr>
              <w:spacing w:line="360" w:lineRule="auto"/>
              <w:jc w:val="left"/>
              <w:rPr>
                <w:rFonts w:asciiTheme="minorEastAsia" w:hAnsiTheme="minorEastAsia"/>
                <w:caps/>
                <w:color w:val="000000"/>
                <w:sz w:val="24"/>
                <w:szCs w:val="24"/>
              </w:rPr>
            </w:pPr>
            <w:r w:rsidRPr="001F2FF2">
              <w:rPr>
                <w:rFonts w:asciiTheme="minorEastAsia" w:hAnsiTheme="minorEastAsia" w:hint="eastAsia"/>
                <w:caps/>
                <w:color w:val="000000"/>
                <w:sz w:val="24"/>
                <w:szCs w:val="24"/>
              </w:rPr>
              <w:t>FPM-300</w:t>
            </w:r>
          </w:p>
        </w:tc>
        <w:tc>
          <w:tcPr>
            <w:tcW w:w="661"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2</w:t>
            </w:r>
          </w:p>
        </w:tc>
        <w:tc>
          <w:tcPr>
            <w:tcW w:w="90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中国</w:t>
            </w:r>
          </w:p>
        </w:tc>
        <w:tc>
          <w:tcPr>
            <w:tcW w:w="90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2009</w:t>
            </w:r>
          </w:p>
        </w:tc>
        <w:tc>
          <w:tcPr>
            <w:tcW w:w="108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40</w:t>
            </w:r>
          </w:p>
        </w:tc>
        <w:tc>
          <w:tcPr>
            <w:tcW w:w="1278" w:type="dxa"/>
            <w:shd w:val="clear" w:color="auto" w:fill="auto"/>
            <w:vAlign w:val="center"/>
          </w:tcPr>
          <w:p w:rsidR="001F2FF2" w:rsidRPr="001F2FF2" w:rsidRDefault="001F2FF2" w:rsidP="00097810">
            <w:pPr>
              <w:spacing w:line="360" w:lineRule="auto"/>
              <w:jc w:val="left"/>
              <w:rPr>
                <w:rFonts w:asciiTheme="minorEastAsia" w:hAnsiTheme="minorEastAsia"/>
                <w:caps/>
                <w:color w:val="000000"/>
                <w:sz w:val="24"/>
                <w:szCs w:val="24"/>
              </w:rPr>
            </w:pPr>
            <w:r w:rsidRPr="001F2FF2">
              <w:rPr>
                <w:rFonts w:asciiTheme="minorEastAsia" w:hAnsiTheme="minorEastAsia" w:hint="eastAsia"/>
                <w:caps/>
                <w:color w:val="000000"/>
                <w:sz w:val="24"/>
                <w:szCs w:val="24"/>
              </w:rPr>
              <w:t>测试</w:t>
            </w:r>
          </w:p>
        </w:tc>
        <w:tc>
          <w:tcPr>
            <w:tcW w:w="702"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自有</w:t>
            </w:r>
          </w:p>
        </w:tc>
      </w:tr>
      <w:tr w:rsidR="001F2FF2" w:rsidRPr="001F2FF2" w:rsidTr="006A3DA3">
        <w:trPr>
          <w:trHeight w:val="70"/>
          <w:jc w:val="center"/>
        </w:trPr>
        <w:tc>
          <w:tcPr>
            <w:tcW w:w="619"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3</w:t>
            </w:r>
          </w:p>
        </w:tc>
        <w:tc>
          <w:tcPr>
            <w:tcW w:w="1701" w:type="dxa"/>
            <w:shd w:val="clear" w:color="auto" w:fill="auto"/>
            <w:vAlign w:val="center"/>
          </w:tcPr>
          <w:p w:rsidR="001F2FF2" w:rsidRPr="001F2FF2" w:rsidRDefault="001F2FF2" w:rsidP="00097810">
            <w:pPr>
              <w:spacing w:line="360" w:lineRule="auto"/>
              <w:jc w:val="left"/>
              <w:rPr>
                <w:rFonts w:asciiTheme="minorEastAsia" w:hAnsiTheme="minorEastAsia"/>
                <w:caps/>
                <w:color w:val="000000"/>
                <w:sz w:val="24"/>
                <w:szCs w:val="24"/>
              </w:rPr>
            </w:pPr>
            <w:r w:rsidRPr="001F2FF2">
              <w:rPr>
                <w:rFonts w:asciiTheme="minorEastAsia" w:hAnsiTheme="minorEastAsia" w:hint="eastAsia"/>
                <w:caps/>
                <w:color w:val="000000"/>
                <w:sz w:val="24"/>
                <w:szCs w:val="24"/>
              </w:rPr>
              <w:t>光功率计</w:t>
            </w:r>
          </w:p>
        </w:tc>
        <w:tc>
          <w:tcPr>
            <w:tcW w:w="1418" w:type="dxa"/>
            <w:shd w:val="clear" w:color="auto" w:fill="auto"/>
            <w:vAlign w:val="center"/>
          </w:tcPr>
          <w:p w:rsidR="001F2FF2" w:rsidRPr="001F2FF2" w:rsidRDefault="001F2FF2" w:rsidP="00097810">
            <w:pPr>
              <w:spacing w:line="360" w:lineRule="auto"/>
              <w:jc w:val="left"/>
              <w:rPr>
                <w:rFonts w:asciiTheme="minorEastAsia" w:hAnsiTheme="minorEastAsia"/>
                <w:caps/>
                <w:color w:val="000000"/>
                <w:sz w:val="24"/>
                <w:szCs w:val="24"/>
              </w:rPr>
            </w:pPr>
            <w:r w:rsidRPr="001F2FF2">
              <w:rPr>
                <w:rFonts w:asciiTheme="minorEastAsia" w:hAnsiTheme="minorEastAsia" w:hint="eastAsia"/>
                <w:caps/>
                <w:color w:val="000000"/>
                <w:sz w:val="24"/>
                <w:szCs w:val="24"/>
              </w:rPr>
              <w:t>YU-2000</w:t>
            </w:r>
          </w:p>
        </w:tc>
        <w:tc>
          <w:tcPr>
            <w:tcW w:w="661"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2</w:t>
            </w:r>
          </w:p>
        </w:tc>
        <w:tc>
          <w:tcPr>
            <w:tcW w:w="90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中国</w:t>
            </w:r>
          </w:p>
        </w:tc>
        <w:tc>
          <w:tcPr>
            <w:tcW w:w="90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2009</w:t>
            </w:r>
          </w:p>
        </w:tc>
        <w:tc>
          <w:tcPr>
            <w:tcW w:w="108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100</w:t>
            </w:r>
          </w:p>
        </w:tc>
        <w:tc>
          <w:tcPr>
            <w:tcW w:w="1278" w:type="dxa"/>
            <w:shd w:val="clear" w:color="auto" w:fill="auto"/>
            <w:vAlign w:val="center"/>
          </w:tcPr>
          <w:p w:rsidR="001F2FF2" w:rsidRPr="001F2FF2" w:rsidRDefault="001F2FF2" w:rsidP="00097810">
            <w:pPr>
              <w:spacing w:line="360" w:lineRule="auto"/>
              <w:jc w:val="left"/>
              <w:rPr>
                <w:rFonts w:asciiTheme="minorEastAsia" w:hAnsiTheme="minorEastAsia"/>
                <w:caps/>
                <w:color w:val="000000"/>
                <w:sz w:val="24"/>
                <w:szCs w:val="24"/>
              </w:rPr>
            </w:pPr>
            <w:r w:rsidRPr="001F2FF2">
              <w:rPr>
                <w:rFonts w:asciiTheme="minorEastAsia" w:hAnsiTheme="minorEastAsia" w:hint="eastAsia"/>
                <w:caps/>
                <w:color w:val="000000"/>
                <w:sz w:val="24"/>
                <w:szCs w:val="24"/>
              </w:rPr>
              <w:t>测光功率</w:t>
            </w:r>
          </w:p>
        </w:tc>
        <w:tc>
          <w:tcPr>
            <w:tcW w:w="702"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自有</w:t>
            </w:r>
          </w:p>
        </w:tc>
      </w:tr>
      <w:tr w:rsidR="001F2FF2" w:rsidRPr="001F2FF2" w:rsidTr="006A3DA3">
        <w:trPr>
          <w:trHeight w:val="70"/>
          <w:jc w:val="center"/>
        </w:trPr>
        <w:tc>
          <w:tcPr>
            <w:tcW w:w="619"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4</w:t>
            </w:r>
          </w:p>
        </w:tc>
        <w:tc>
          <w:tcPr>
            <w:tcW w:w="1701" w:type="dxa"/>
            <w:shd w:val="clear" w:color="auto" w:fill="auto"/>
            <w:vAlign w:val="center"/>
          </w:tcPr>
          <w:p w:rsidR="001F2FF2" w:rsidRPr="001F2FF2" w:rsidRDefault="001F2FF2" w:rsidP="00097810">
            <w:pPr>
              <w:spacing w:line="360" w:lineRule="auto"/>
              <w:jc w:val="left"/>
              <w:rPr>
                <w:rFonts w:asciiTheme="minorEastAsia" w:hAnsiTheme="minorEastAsia"/>
                <w:caps/>
                <w:color w:val="000000"/>
                <w:sz w:val="24"/>
                <w:szCs w:val="24"/>
              </w:rPr>
            </w:pPr>
            <w:r w:rsidRPr="001F2FF2">
              <w:rPr>
                <w:rFonts w:asciiTheme="minorEastAsia" w:hAnsiTheme="minorEastAsia" w:hint="eastAsia"/>
                <w:caps/>
                <w:color w:val="000000"/>
                <w:sz w:val="24"/>
                <w:szCs w:val="24"/>
              </w:rPr>
              <w:t>可视激光光源</w:t>
            </w:r>
          </w:p>
        </w:tc>
        <w:tc>
          <w:tcPr>
            <w:tcW w:w="1418" w:type="dxa"/>
            <w:shd w:val="clear" w:color="auto" w:fill="auto"/>
            <w:vAlign w:val="center"/>
          </w:tcPr>
          <w:p w:rsidR="001F2FF2" w:rsidRPr="001F2FF2" w:rsidRDefault="001F2FF2" w:rsidP="00097810">
            <w:pPr>
              <w:spacing w:line="360" w:lineRule="auto"/>
              <w:jc w:val="left"/>
              <w:rPr>
                <w:rFonts w:asciiTheme="minorEastAsia" w:hAnsiTheme="minorEastAsia"/>
                <w:caps/>
                <w:color w:val="000000"/>
                <w:sz w:val="24"/>
                <w:szCs w:val="24"/>
              </w:rPr>
            </w:pPr>
            <w:r w:rsidRPr="001F2FF2">
              <w:rPr>
                <w:rFonts w:asciiTheme="minorEastAsia" w:hAnsiTheme="minorEastAsia" w:hint="eastAsia"/>
                <w:caps/>
                <w:color w:val="000000"/>
                <w:sz w:val="24"/>
                <w:szCs w:val="24"/>
              </w:rPr>
              <w:t>TY-3500</w:t>
            </w:r>
          </w:p>
        </w:tc>
        <w:tc>
          <w:tcPr>
            <w:tcW w:w="661"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2</w:t>
            </w:r>
          </w:p>
        </w:tc>
        <w:tc>
          <w:tcPr>
            <w:tcW w:w="90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中国</w:t>
            </w:r>
          </w:p>
        </w:tc>
        <w:tc>
          <w:tcPr>
            <w:tcW w:w="90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2008</w:t>
            </w:r>
          </w:p>
        </w:tc>
        <w:tc>
          <w:tcPr>
            <w:tcW w:w="108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100</w:t>
            </w:r>
          </w:p>
        </w:tc>
        <w:tc>
          <w:tcPr>
            <w:tcW w:w="1278" w:type="dxa"/>
            <w:shd w:val="clear" w:color="auto" w:fill="auto"/>
            <w:vAlign w:val="center"/>
          </w:tcPr>
          <w:p w:rsidR="001F2FF2" w:rsidRPr="001F2FF2" w:rsidRDefault="001F2FF2" w:rsidP="00097810">
            <w:pPr>
              <w:spacing w:line="360" w:lineRule="auto"/>
              <w:jc w:val="left"/>
              <w:rPr>
                <w:rFonts w:asciiTheme="minorEastAsia" w:hAnsiTheme="minorEastAsia"/>
                <w:caps/>
                <w:color w:val="000000"/>
                <w:sz w:val="24"/>
                <w:szCs w:val="24"/>
              </w:rPr>
            </w:pPr>
            <w:r w:rsidRPr="001F2FF2">
              <w:rPr>
                <w:rFonts w:asciiTheme="minorEastAsia" w:hAnsiTheme="minorEastAsia" w:hint="eastAsia"/>
                <w:caps/>
                <w:color w:val="000000"/>
                <w:sz w:val="24"/>
                <w:szCs w:val="24"/>
              </w:rPr>
              <w:t>发光</w:t>
            </w:r>
          </w:p>
        </w:tc>
        <w:tc>
          <w:tcPr>
            <w:tcW w:w="702" w:type="dxa"/>
            <w:shd w:val="clear" w:color="auto" w:fill="auto"/>
          </w:tcPr>
          <w:p w:rsidR="001F2FF2" w:rsidRPr="001F2FF2" w:rsidRDefault="001F2FF2" w:rsidP="00097810">
            <w:pPr>
              <w:spacing w:line="360" w:lineRule="auto"/>
              <w:rPr>
                <w:rFonts w:asciiTheme="minorEastAsia" w:hAnsiTheme="minorEastAsia"/>
                <w:sz w:val="24"/>
                <w:szCs w:val="24"/>
              </w:rPr>
            </w:pPr>
            <w:r w:rsidRPr="001F2FF2">
              <w:rPr>
                <w:rFonts w:asciiTheme="minorEastAsia" w:hAnsiTheme="minorEastAsia" w:hint="eastAsia"/>
                <w:caps/>
                <w:color w:val="000000"/>
                <w:sz w:val="24"/>
                <w:szCs w:val="24"/>
              </w:rPr>
              <w:t>自有</w:t>
            </w:r>
          </w:p>
        </w:tc>
      </w:tr>
      <w:tr w:rsidR="001F2FF2" w:rsidRPr="001F2FF2" w:rsidTr="006A3DA3">
        <w:trPr>
          <w:trHeight w:val="70"/>
          <w:jc w:val="center"/>
        </w:trPr>
        <w:tc>
          <w:tcPr>
            <w:tcW w:w="619"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5</w:t>
            </w:r>
          </w:p>
        </w:tc>
        <w:tc>
          <w:tcPr>
            <w:tcW w:w="1701" w:type="dxa"/>
            <w:shd w:val="clear" w:color="auto" w:fill="auto"/>
            <w:vAlign w:val="center"/>
          </w:tcPr>
          <w:p w:rsidR="001F2FF2" w:rsidRPr="001F2FF2" w:rsidRDefault="001F2FF2" w:rsidP="00097810">
            <w:pPr>
              <w:spacing w:line="360" w:lineRule="auto"/>
              <w:jc w:val="left"/>
              <w:rPr>
                <w:rFonts w:asciiTheme="minorEastAsia" w:hAnsiTheme="minorEastAsia"/>
                <w:caps/>
                <w:color w:val="000000"/>
                <w:sz w:val="24"/>
                <w:szCs w:val="24"/>
              </w:rPr>
            </w:pPr>
            <w:r w:rsidRPr="001F2FF2">
              <w:rPr>
                <w:rFonts w:asciiTheme="minorEastAsia" w:hAnsiTheme="minorEastAsia" w:hint="eastAsia"/>
                <w:caps/>
                <w:color w:val="000000"/>
                <w:sz w:val="24"/>
                <w:szCs w:val="24"/>
              </w:rPr>
              <w:t>光缆故障测试仪</w:t>
            </w:r>
          </w:p>
        </w:tc>
        <w:tc>
          <w:tcPr>
            <w:tcW w:w="1418" w:type="dxa"/>
            <w:shd w:val="clear" w:color="auto" w:fill="auto"/>
            <w:vAlign w:val="center"/>
          </w:tcPr>
          <w:p w:rsidR="001F2FF2" w:rsidRPr="001F2FF2" w:rsidRDefault="001F2FF2" w:rsidP="00097810">
            <w:pPr>
              <w:spacing w:line="360" w:lineRule="auto"/>
              <w:jc w:val="left"/>
              <w:rPr>
                <w:rFonts w:asciiTheme="minorEastAsia" w:hAnsiTheme="minorEastAsia"/>
                <w:caps/>
                <w:color w:val="000000"/>
                <w:sz w:val="24"/>
                <w:szCs w:val="24"/>
              </w:rPr>
            </w:pPr>
            <w:r w:rsidRPr="001F2FF2">
              <w:rPr>
                <w:rFonts w:asciiTheme="minorEastAsia" w:hAnsiTheme="minorEastAsia" w:hint="eastAsia"/>
                <w:caps/>
                <w:color w:val="000000"/>
                <w:sz w:val="24"/>
                <w:szCs w:val="24"/>
              </w:rPr>
              <w:t>HG-1789</w:t>
            </w:r>
          </w:p>
        </w:tc>
        <w:tc>
          <w:tcPr>
            <w:tcW w:w="661"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2</w:t>
            </w:r>
          </w:p>
        </w:tc>
        <w:tc>
          <w:tcPr>
            <w:tcW w:w="90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中国</w:t>
            </w:r>
          </w:p>
        </w:tc>
        <w:tc>
          <w:tcPr>
            <w:tcW w:w="90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2009</w:t>
            </w:r>
          </w:p>
        </w:tc>
        <w:tc>
          <w:tcPr>
            <w:tcW w:w="108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5</w:t>
            </w:r>
          </w:p>
        </w:tc>
        <w:tc>
          <w:tcPr>
            <w:tcW w:w="1278" w:type="dxa"/>
            <w:shd w:val="clear" w:color="auto" w:fill="auto"/>
            <w:vAlign w:val="center"/>
          </w:tcPr>
          <w:p w:rsidR="001F2FF2" w:rsidRPr="001F2FF2" w:rsidRDefault="001F2FF2" w:rsidP="00097810">
            <w:pPr>
              <w:spacing w:line="360" w:lineRule="auto"/>
              <w:jc w:val="left"/>
              <w:rPr>
                <w:rFonts w:asciiTheme="minorEastAsia" w:hAnsiTheme="minorEastAsia"/>
                <w:caps/>
                <w:color w:val="000000"/>
                <w:sz w:val="24"/>
                <w:szCs w:val="24"/>
              </w:rPr>
            </w:pPr>
            <w:r w:rsidRPr="001F2FF2">
              <w:rPr>
                <w:rFonts w:asciiTheme="minorEastAsia" w:hAnsiTheme="minorEastAsia" w:hint="eastAsia"/>
                <w:caps/>
                <w:color w:val="000000"/>
                <w:sz w:val="24"/>
                <w:szCs w:val="24"/>
              </w:rPr>
              <w:t>测故障</w:t>
            </w:r>
          </w:p>
        </w:tc>
        <w:tc>
          <w:tcPr>
            <w:tcW w:w="702" w:type="dxa"/>
            <w:shd w:val="clear" w:color="auto" w:fill="auto"/>
          </w:tcPr>
          <w:p w:rsidR="001F2FF2" w:rsidRPr="001F2FF2" w:rsidRDefault="001F2FF2" w:rsidP="00097810">
            <w:pPr>
              <w:spacing w:line="360" w:lineRule="auto"/>
              <w:rPr>
                <w:rFonts w:asciiTheme="minorEastAsia" w:hAnsiTheme="minorEastAsia"/>
                <w:sz w:val="24"/>
                <w:szCs w:val="24"/>
              </w:rPr>
            </w:pPr>
            <w:r w:rsidRPr="001F2FF2">
              <w:rPr>
                <w:rFonts w:asciiTheme="minorEastAsia" w:hAnsiTheme="minorEastAsia" w:hint="eastAsia"/>
                <w:caps/>
                <w:color w:val="000000"/>
                <w:sz w:val="24"/>
                <w:szCs w:val="24"/>
              </w:rPr>
              <w:t>自有</w:t>
            </w:r>
          </w:p>
        </w:tc>
      </w:tr>
      <w:tr w:rsidR="001F2FF2" w:rsidRPr="001F2FF2" w:rsidTr="006A3DA3">
        <w:trPr>
          <w:trHeight w:val="70"/>
          <w:jc w:val="center"/>
        </w:trPr>
        <w:tc>
          <w:tcPr>
            <w:tcW w:w="619"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6</w:t>
            </w:r>
          </w:p>
        </w:tc>
        <w:tc>
          <w:tcPr>
            <w:tcW w:w="1701" w:type="dxa"/>
            <w:shd w:val="clear" w:color="auto" w:fill="auto"/>
            <w:vAlign w:val="center"/>
          </w:tcPr>
          <w:p w:rsidR="001F2FF2" w:rsidRPr="001F2FF2" w:rsidRDefault="001F2FF2" w:rsidP="00097810">
            <w:pPr>
              <w:spacing w:line="360" w:lineRule="auto"/>
              <w:jc w:val="left"/>
              <w:rPr>
                <w:rFonts w:asciiTheme="minorEastAsia" w:hAnsiTheme="minorEastAsia"/>
                <w:caps/>
                <w:color w:val="000000"/>
                <w:sz w:val="24"/>
                <w:szCs w:val="24"/>
              </w:rPr>
            </w:pPr>
            <w:r w:rsidRPr="001F2FF2">
              <w:rPr>
                <w:rFonts w:asciiTheme="minorEastAsia" w:hAnsiTheme="minorEastAsia" w:hint="eastAsia"/>
                <w:caps/>
                <w:color w:val="000000"/>
                <w:sz w:val="24"/>
                <w:szCs w:val="24"/>
              </w:rPr>
              <w:t>台式电脑</w:t>
            </w:r>
          </w:p>
        </w:tc>
        <w:tc>
          <w:tcPr>
            <w:tcW w:w="1418" w:type="dxa"/>
            <w:shd w:val="clear" w:color="auto" w:fill="auto"/>
            <w:vAlign w:val="center"/>
          </w:tcPr>
          <w:p w:rsidR="001F2FF2" w:rsidRPr="001F2FF2" w:rsidRDefault="001F2FF2" w:rsidP="00097810">
            <w:pPr>
              <w:spacing w:line="360" w:lineRule="auto"/>
              <w:jc w:val="left"/>
              <w:rPr>
                <w:rFonts w:asciiTheme="minorEastAsia" w:hAnsiTheme="minorEastAsia"/>
                <w:caps/>
                <w:color w:val="000000"/>
                <w:sz w:val="24"/>
                <w:szCs w:val="24"/>
              </w:rPr>
            </w:pPr>
            <w:r w:rsidRPr="001F2FF2">
              <w:rPr>
                <w:rFonts w:asciiTheme="minorEastAsia" w:hAnsiTheme="minorEastAsia" w:hint="eastAsia"/>
                <w:caps/>
                <w:color w:val="000000"/>
                <w:sz w:val="24"/>
                <w:szCs w:val="24"/>
              </w:rPr>
              <w:t>惠普</w:t>
            </w:r>
          </w:p>
        </w:tc>
        <w:tc>
          <w:tcPr>
            <w:tcW w:w="661"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2</w:t>
            </w:r>
          </w:p>
        </w:tc>
        <w:tc>
          <w:tcPr>
            <w:tcW w:w="900" w:type="dxa"/>
            <w:shd w:val="clear" w:color="auto" w:fill="auto"/>
          </w:tcPr>
          <w:p w:rsidR="001F2FF2" w:rsidRPr="001F2FF2" w:rsidRDefault="001F2FF2" w:rsidP="00097810">
            <w:pPr>
              <w:spacing w:line="360" w:lineRule="auto"/>
              <w:jc w:val="center"/>
              <w:rPr>
                <w:rFonts w:asciiTheme="minorEastAsia" w:hAnsiTheme="minorEastAsia"/>
                <w:sz w:val="24"/>
                <w:szCs w:val="24"/>
              </w:rPr>
            </w:pPr>
            <w:r w:rsidRPr="001F2FF2">
              <w:rPr>
                <w:rFonts w:asciiTheme="minorEastAsia" w:hAnsiTheme="minorEastAsia" w:hint="eastAsia"/>
                <w:caps/>
                <w:color w:val="000000"/>
                <w:sz w:val="24"/>
                <w:szCs w:val="24"/>
              </w:rPr>
              <w:t>中国</w:t>
            </w:r>
          </w:p>
        </w:tc>
        <w:tc>
          <w:tcPr>
            <w:tcW w:w="90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2009</w:t>
            </w:r>
          </w:p>
        </w:tc>
        <w:tc>
          <w:tcPr>
            <w:tcW w:w="108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500</w:t>
            </w:r>
          </w:p>
        </w:tc>
        <w:tc>
          <w:tcPr>
            <w:tcW w:w="1278" w:type="dxa"/>
            <w:shd w:val="clear" w:color="auto" w:fill="auto"/>
            <w:vAlign w:val="center"/>
          </w:tcPr>
          <w:p w:rsidR="001F2FF2" w:rsidRPr="001F2FF2" w:rsidRDefault="001F2FF2" w:rsidP="00097810">
            <w:pPr>
              <w:spacing w:line="360" w:lineRule="auto"/>
              <w:jc w:val="left"/>
              <w:rPr>
                <w:rFonts w:asciiTheme="minorEastAsia" w:hAnsiTheme="minorEastAsia"/>
                <w:caps/>
                <w:color w:val="000000"/>
                <w:sz w:val="24"/>
                <w:szCs w:val="24"/>
              </w:rPr>
            </w:pPr>
            <w:r w:rsidRPr="001F2FF2">
              <w:rPr>
                <w:rFonts w:asciiTheme="minorEastAsia" w:hAnsiTheme="minorEastAsia" w:hint="eastAsia"/>
                <w:caps/>
                <w:color w:val="000000"/>
                <w:sz w:val="24"/>
                <w:szCs w:val="24"/>
              </w:rPr>
              <w:t>资料编制</w:t>
            </w:r>
          </w:p>
        </w:tc>
        <w:tc>
          <w:tcPr>
            <w:tcW w:w="702" w:type="dxa"/>
            <w:shd w:val="clear" w:color="auto" w:fill="auto"/>
          </w:tcPr>
          <w:p w:rsidR="001F2FF2" w:rsidRPr="001F2FF2" w:rsidRDefault="001F2FF2" w:rsidP="00097810">
            <w:pPr>
              <w:spacing w:line="360" w:lineRule="auto"/>
              <w:rPr>
                <w:rFonts w:asciiTheme="minorEastAsia" w:hAnsiTheme="minorEastAsia"/>
                <w:sz w:val="24"/>
                <w:szCs w:val="24"/>
              </w:rPr>
            </w:pPr>
            <w:r w:rsidRPr="001F2FF2">
              <w:rPr>
                <w:rFonts w:asciiTheme="minorEastAsia" w:hAnsiTheme="minorEastAsia" w:hint="eastAsia"/>
                <w:caps/>
                <w:color w:val="000000"/>
                <w:sz w:val="24"/>
                <w:szCs w:val="24"/>
              </w:rPr>
              <w:t>自有</w:t>
            </w:r>
          </w:p>
        </w:tc>
      </w:tr>
      <w:tr w:rsidR="001F2FF2" w:rsidRPr="001F2FF2" w:rsidTr="006A3DA3">
        <w:trPr>
          <w:trHeight w:val="70"/>
          <w:jc w:val="center"/>
        </w:trPr>
        <w:tc>
          <w:tcPr>
            <w:tcW w:w="619"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7</w:t>
            </w:r>
          </w:p>
        </w:tc>
        <w:tc>
          <w:tcPr>
            <w:tcW w:w="1701" w:type="dxa"/>
            <w:shd w:val="clear" w:color="auto" w:fill="auto"/>
            <w:vAlign w:val="center"/>
          </w:tcPr>
          <w:p w:rsidR="001F2FF2" w:rsidRPr="001F2FF2" w:rsidRDefault="001F2FF2" w:rsidP="00097810">
            <w:pPr>
              <w:spacing w:line="360" w:lineRule="auto"/>
              <w:jc w:val="left"/>
              <w:rPr>
                <w:rFonts w:asciiTheme="minorEastAsia" w:hAnsiTheme="minorEastAsia"/>
                <w:caps/>
                <w:color w:val="000000"/>
                <w:sz w:val="24"/>
                <w:szCs w:val="24"/>
              </w:rPr>
            </w:pPr>
            <w:r w:rsidRPr="001F2FF2">
              <w:rPr>
                <w:rFonts w:asciiTheme="minorEastAsia" w:hAnsiTheme="minorEastAsia" w:hint="eastAsia"/>
                <w:caps/>
                <w:color w:val="000000"/>
                <w:sz w:val="24"/>
                <w:szCs w:val="24"/>
              </w:rPr>
              <w:t>笔记本电脑</w:t>
            </w:r>
          </w:p>
        </w:tc>
        <w:tc>
          <w:tcPr>
            <w:tcW w:w="1418" w:type="dxa"/>
            <w:shd w:val="clear" w:color="auto" w:fill="auto"/>
            <w:vAlign w:val="center"/>
          </w:tcPr>
          <w:p w:rsidR="001F2FF2" w:rsidRPr="001F2FF2" w:rsidRDefault="001F2FF2" w:rsidP="00097810">
            <w:pPr>
              <w:spacing w:line="360" w:lineRule="auto"/>
              <w:jc w:val="left"/>
              <w:rPr>
                <w:rFonts w:asciiTheme="minorEastAsia" w:hAnsiTheme="minorEastAsia"/>
                <w:caps/>
                <w:color w:val="000000"/>
                <w:sz w:val="24"/>
                <w:szCs w:val="24"/>
              </w:rPr>
            </w:pPr>
            <w:r w:rsidRPr="001F2FF2">
              <w:rPr>
                <w:rFonts w:asciiTheme="minorEastAsia" w:hAnsiTheme="minorEastAsia" w:hint="eastAsia"/>
                <w:caps/>
                <w:color w:val="000000"/>
                <w:sz w:val="24"/>
                <w:szCs w:val="24"/>
              </w:rPr>
              <w:t>IBM</w:t>
            </w:r>
          </w:p>
        </w:tc>
        <w:tc>
          <w:tcPr>
            <w:tcW w:w="661"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5</w:t>
            </w:r>
          </w:p>
        </w:tc>
        <w:tc>
          <w:tcPr>
            <w:tcW w:w="900" w:type="dxa"/>
            <w:shd w:val="clear" w:color="auto" w:fill="auto"/>
          </w:tcPr>
          <w:p w:rsidR="001F2FF2" w:rsidRPr="001F2FF2" w:rsidRDefault="001F2FF2" w:rsidP="00097810">
            <w:pPr>
              <w:spacing w:line="360" w:lineRule="auto"/>
              <w:jc w:val="center"/>
              <w:rPr>
                <w:rFonts w:asciiTheme="minorEastAsia" w:hAnsiTheme="minorEastAsia"/>
                <w:sz w:val="24"/>
                <w:szCs w:val="24"/>
              </w:rPr>
            </w:pPr>
            <w:r w:rsidRPr="001F2FF2">
              <w:rPr>
                <w:rFonts w:asciiTheme="minorEastAsia" w:hAnsiTheme="minorEastAsia" w:hint="eastAsia"/>
                <w:caps/>
                <w:color w:val="000000"/>
                <w:sz w:val="24"/>
                <w:szCs w:val="24"/>
              </w:rPr>
              <w:t>中国</w:t>
            </w:r>
          </w:p>
        </w:tc>
        <w:tc>
          <w:tcPr>
            <w:tcW w:w="90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2009</w:t>
            </w:r>
          </w:p>
        </w:tc>
        <w:tc>
          <w:tcPr>
            <w:tcW w:w="108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300</w:t>
            </w:r>
          </w:p>
        </w:tc>
        <w:tc>
          <w:tcPr>
            <w:tcW w:w="1278" w:type="dxa"/>
            <w:shd w:val="clear" w:color="auto" w:fill="auto"/>
            <w:vAlign w:val="center"/>
          </w:tcPr>
          <w:p w:rsidR="001F2FF2" w:rsidRPr="001F2FF2" w:rsidRDefault="001F2FF2" w:rsidP="00097810">
            <w:pPr>
              <w:spacing w:line="360" w:lineRule="auto"/>
              <w:jc w:val="left"/>
              <w:rPr>
                <w:rFonts w:asciiTheme="minorEastAsia" w:hAnsiTheme="minorEastAsia"/>
                <w:caps/>
                <w:color w:val="000000"/>
                <w:sz w:val="24"/>
                <w:szCs w:val="24"/>
              </w:rPr>
            </w:pPr>
            <w:r w:rsidRPr="001F2FF2">
              <w:rPr>
                <w:rFonts w:asciiTheme="minorEastAsia" w:hAnsiTheme="minorEastAsia" w:hint="eastAsia"/>
                <w:caps/>
                <w:color w:val="000000"/>
                <w:sz w:val="24"/>
                <w:szCs w:val="24"/>
              </w:rPr>
              <w:t>测试</w:t>
            </w:r>
          </w:p>
        </w:tc>
        <w:tc>
          <w:tcPr>
            <w:tcW w:w="702" w:type="dxa"/>
            <w:shd w:val="clear" w:color="auto" w:fill="auto"/>
          </w:tcPr>
          <w:p w:rsidR="001F2FF2" w:rsidRPr="001F2FF2" w:rsidRDefault="001F2FF2" w:rsidP="00097810">
            <w:pPr>
              <w:spacing w:line="360" w:lineRule="auto"/>
              <w:rPr>
                <w:rFonts w:asciiTheme="minorEastAsia" w:hAnsiTheme="minorEastAsia"/>
                <w:sz w:val="24"/>
                <w:szCs w:val="24"/>
              </w:rPr>
            </w:pPr>
            <w:r w:rsidRPr="001F2FF2">
              <w:rPr>
                <w:rFonts w:asciiTheme="minorEastAsia" w:hAnsiTheme="minorEastAsia" w:hint="eastAsia"/>
                <w:caps/>
                <w:color w:val="000000"/>
                <w:sz w:val="24"/>
                <w:szCs w:val="24"/>
              </w:rPr>
              <w:t>自有</w:t>
            </w:r>
          </w:p>
        </w:tc>
      </w:tr>
      <w:tr w:rsidR="001F2FF2" w:rsidRPr="001F2FF2" w:rsidTr="006A3DA3">
        <w:trPr>
          <w:trHeight w:val="70"/>
          <w:jc w:val="center"/>
        </w:trPr>
        <w:tc>
          <w:tcPr>
            <w:tcW w:w="619"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8</w:t>
            </w:r>
          </w:p>
        </w:tc>
        <w:tc>
          <w:tcPr>
            <w:tcW w:w="1701" w:type="dxa"/>
            <w:shd w:val="clear" w:color="auto" w:fill="auto"/>
            <w:vAlign w:val="bottom"/>
          </w:tcPr>
          <w:p w:rsidR="001F2FF2" w:rsidRPr="001F2FF2" w:rsidRDefault="001F2FF2" w:rsidP="00097810">
            <w:pPr>
              <w:widowControl/>
              <w:spacing w:line="360" w:lineRule="auto"/>
              <w:jc w:val="left"/>
              <w:rPr>
                <w:rFonts w:asciiTheme="minorEastAsia" w:hAnsiTheme="minorEastAsia"/>
                <w:sz w:val="24"/>
                <w:szCs w:val="24"/>
              </w:rPr>
            </w:pPr>
            <w:r w:rsidRPr="001F2FF2">
              <w:rPr>
                <w:rFonts w:asciiTheme="minorEastAsia" w:hAnsiTheme="minorEastAsia" w:hint="eastAsia"/>
                <w:sz w:val="24"/>
                <w:szCs w:val="24"/>
              </w:rPr>
              <w:t>皮尺</w:t>
            </w:r>
          </w:p>
        </w:tc>
        <w:tc>
          <w:tcPr>
            <w:tcW w:w="1418" w:type="dxa"/>
            <w:shd w:val="clear" w:color="auto" w:fill="auto"/>
            <w:vAlign w:val="center"/>
          </w:tcPr>
          <w:p w:rsidR="001F2FF2" w:rsidRPr="001F2FF2" w:rsidRDefault="001F2FF2" w:rsidP="00097810">
            <w:pPr>
              <w:pStyle w:val="Default"/>
              <w:spacing w:line="360" w:lineRule="auto"/>
              <w:rPr>
                <w:rFonts w:asciiTheme="minorEastAsia" w:eastAsiaTheme="minorEastAsia" w:hAnsiTheme="minorEastAsia"/>
              </w:rPr>
            </w:pPr>
            <w:smartTag w:uri="urn:schemas-microsoft-com:office:smarttags" w:element="chmetcnv">
              <w:smartTagPr>
                <w:attr w:name="UnitName" w:val="m"/>
                <w:attr w:name="SourceValue" w:val="100"/>
                <w:attr w:name="HasSpace" w:val="False"/>
                <w:attr w:name="Negative" w:val="False"/>
                <w:attr w:name="NumberType" w:val="1"/>
                <w:attr w:name="TCSC" w:val="0"/>
              </w:smartTagPr>
              <w:r w:rsidRPr="001F2FF2">
                <w:rPr>
                  <w:rFonts w:asciiTheme="minorEastAsia" w:eastAsiaTheme="minorEastAsia" w:hAnsiTheme="minorEastAsia" w:hint="eastAsia"/>
                </w:rPr>
                <w:t>100m</w:t>
              </w:r>
            </w:smartTag>
          </w:p>
        </w:tc>
        <w:tc>
          <w:tcPr>
            <w:tcW w:w="661" w:type="dxa"/>
            <w:shd w:val="clear" w:color="auto" w:fill="auto"/>
            <w:vAlign w:val="center"/>
          </w:tcPr>
          <w:p w:rsidR="001F2FF2" w:rsidRPr="001F2FF2" w:rsidRDefault="001F2FF2" w:rsidP="00097810">
            <w:pPr>
              <w:widowControl/>
              <w:spacing w:line="360" w:lineRule="auto"/>
              <w:jc w:val="center"/>
              <w:rPr>
                <w:rFonts w:asciiTheme="minorEastAsia" w:hAnsiTheme="minorEastAsia"/>
                <w:sz w:val="24"/>
                <w:szCs w:val="24"/>
              </w:rPr>
            </w:pPr>
            <w:r w:rsidRPr="001F2FF2">
              <w:rPr>
                <w:rFonts w:asciiTheme="minorEastAsia" w:hAnsiTheme="minorEastAsia" w:hint="eastAsia"/>
                <w:sz w:val="24"/>
                <w:szCs w:val="24"/>
              </w:rPr>
              <w:t>4</w:t>
            </w:r>
          </w:p>
        </w:tc>
        <w:tc>
          <w:tcPr>
            <w:tcW w:w="900" w:type="dxa"/>
            <w:shd w:val="clear" w:color="auto" w:fill="auto"/>
            <w:vAlign w:val="center"/>
          </w:tcPr>
          <w:p w:rsidR="001F2FF2" w:rsidRPr="001F2FF2" w:rsidRDefault="001F2FF2" w:rsidP="00097810">
            <w:pPr>
              <w:pStyle w:val="Default"/>
              <w:spacing w:line="360" w:lineRule="auto"/>
              <w:jc w:val="center"/>
              <w:rPr>
                <w:rFonts w:asciiTheme="minorEastAsia" w:eastAsiaTheme="minorEastAsia" w:hAnsiTheme="minorEastAsia"/>
              </w:rPr>
            </w:pPr>
            <w:r w:rsidRPr="001F2FF2">
              <w:rPr>
                <w:rFonts w:asciiTheme="minorEastAsia" w:eastAsiaTheme="minorEastAsia" w:hAnsiTheme="minorEastAsia" w:hint="eastAsia"/>
              </w:rPr>
              <w:t>昆明</w:t>
            </w:r>
          </w:p>
        </w:tc>
        <w:tc>
          <w:tcPr>
            <w:tcW w:w="900" w:type="dxa"/>
            <w:shd w:val="clear" w:color="auto" w:fill="auto"/>
            <w:vAlign w:val="center"/>
          </w:tcPr>
          <w:p w:rsidR="001F2FF2" w:rsidRPr="001F2FF2" w:rsidRDefault="001F2FF2" w:rsidP="00097810">
            <w:pPr>
              <w:widowControl/>
              <w:spacing w:line="360" w:lineRule="auto"/>
              <w:jc w:val="center"/>
              <w:rPr>
                <w:rFonts w:asciiTheme="minorEastAsia" w:hAnsiTheme="minorEastAsia"/>
                <w:sz w:val="24"/>
                <w:szCs w:val="24"/>
              </w:rPr>
            </w:pPr>
            <w:r w:rsidRPr="001F2FF2">
              <w:rPr>
                <w:rFonts w:asciiTheme="minorEastAsia" w:hAnsiTheme="minorEastAsia" w:hint="eastAsia"/>
                <w:sz w:val="24"/>
                <w:szCs w:val="24"/>
              </w:rPr>
              <w:t>2010</w:t>
            </w:r>
          </w:p>
        </w:tc>
        <w:tc>
          <w:tcPr>
            <w:tcW w:w="1080" w:type="dxa"/>
            <w:shd w:val="clear" w:color="auto" w:fill="auto"/>
            <w:vAlign w:val="center"/>
          </w:tcPr>
          <w:p w:rsidR="001F2FF2" w:rsidRPr="001F2FF2" w:rsidRDefault="001F2FF2" w:rsidP="00097810">
            <w:pPr>
              <w:pStyle w:val="Default"/>
              <w:spacing w:line="360" w:lineRule="auto"/>
              <w:jc w:val="center"/>
              <w:rPr>
                <w:rFonts w:asciiTheme="minorEastAsia" w:eastAsiaTheme="minorEastAsia" w:hAnsiTheme="minorEastAsia"/>
              </w:rPr>
            </w:pPr>
          </w:p>
        </w:tc>
        <w:tc>
          <w:tcPr>
            <w:tcW w:w="1278" w:type="dxa"/>
            <w:shd w:val="clear" w:color="auto" w:fill="auto"/>
            <w:vAlign w:val="center"/>
          </w:tcPr>
          <w:p w:rsidR="001F2FF2" w:rsidRPr="001F2FF2" w:rsidRDefault="001F2FF2" w:rsidP="00097810">
            <w:pPr>
              <w:pStyle w:val="Default"/>
              <w:spacing w:line="360" w:lineRule="auto"/>
              <w:rPr>
                <w:rFonts w:asciiTheme="minorEastAsia" w:eastAsiaTheme="minorEastAsia" w:hAnsiTheme="minorEastAsia"/>
              </w:rPr>
            </w:pPr>
            <w:r w:rsidRPr="001F2FF2">
              <w:rPr>
                <w:rFonts w:asciiTheme="minorEastAsia" w:eastAsiaTheme="minorEastAsia" w:hAnsiTheme="minorEastAsia" w:hint="eastAsia"/>
              </w:rPr>
              <w:t>测距</w:t>
            </w:r>
          </w:p>
        </w:tc>
        <w:tc>
          <w:tcPr>
            <w:tcW w:w="702" w:type="dxa"/>
            <w:shd w:val="clear" w:color="auto" w:fill="auto"/>
            <w:vAlign w:val="center"/>
          </w:tcPr>
          <w:p w:rsidR="001F2FF2" w:rsidRPr="001F2FF2" w:rsidRDefault="001F2FF2" w:rsidP="00097810">
            <w:pPr>
              <w:pStyle w:val="Default"/>
              <w:spacing w:line="360" w:lineRule="auto"/>
              <w:jc w:val="center"/>
              <w:rPr>
                <w:rFonts w:asciiTheme="minorEastAsia" w:eastAsiaTheme="minorEastAsia" w:hAnsiTheme="minorEastAsia"/>
              </w:rPr>
            </w:pPr>
            <w:r w:rsidRPr="001F2FF2">
              <w:rPr>
                <w:rFonts w:asciiTheme="minorEastAsia" w:eastAsiaTheme="minorEastAsia" w:hAnsiTheme="minorEastAsia" w:hint="eastAsia"/>
              </w:rPr>
              <w:t>自有</w:t>
            </w:r>
          </w:p>
        </w:tc>
      </w:tr>
      <w:tr w:rsidR="001F2FF2" w:rsidRPr="001F2FF2" w:rsidTr="006A3DA3">
        <w:trPr>
          <w:trHeight w:val="70"/>
          <w:jc w:val="center"/>
        </w:trPr>
        <w:tc>
          <w:tcPr>
            <w:tcW w:w="619"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9</w:t>
            </w:r>
          </w:p>
        </w:tc>
        <w:tc>
          <w:tcPr>
            <w:tcW w:w="1701" w:type="dxa"/>
            <w:shd w:val="clear" w:color="auto" w:fill="auto"/>
            <w:vAlign w:val="center"/>
          </w:tcPr>
          <w:p w:rsidR="001F2FF2" w:rsidRPr="001F2FF2" w:rsidRDefault="001F2FF2" w:rsidP="00097810">
            <w:pPr>
              <w:widowControl/>
              <w:spacing w:line="360" w:lineRule="auto"/>
              <w:rPr>
                <w:rFonts w:asciiTheme="minorEastAsia" w:hAnsiTheme="minorEastAsia"/>
                <w:sz w:val="24"/>
                <w:szCs w:val="24"/>
              </w:rPr>
            </w:pPr>
            <w:r w:rsidRPr="001F2FF2">
              <w:rPr>
                <w:rFonts w:asciiTheme="minorEastAsia" w:hAnsiTheme="minorEastAsia" w:hint="eastAsia"/>
                <w:sz w:val="24"/>
                <w:szCs w:val="24"/>
              </w:rPr>
              <w:t>地阻仪</w:t>
            </w:r>
          </w:p>
        </w:tc>
        <w:tc>
          <w:tcPr>
            <w:tcW w:w="1418" w:type="dxa"/>
            <w:shd w:val="clear" w:color="auto" w:fill="auto"/>
            <w:vAlign w:val="center"/>
          </w:tcPr>
          <w:p w:rsidR="001F2FF2" w:rsidRPr="001F2FF2" w:rsidRDefault="001F2FF2" w:rsidP="00097810">
            <w:pPr>
              <w:pStyle w:val="Default"/>
              <w:spacing w:line="360" w:lineRule="auto"/>
              <w:rPr>
                <w:rFonts w:asciiTheme="minorEastAsia" w:eastAsiaTheme="minorEastAsia" w:hAnsiTheme="minorEastAsia"/>
              </w:rPr>
            </w:pPr>
            <w:r w:rsidRPr="001F2FF2">
              <w:rPr>
                <w:rFonts w:asciiTheme="minorEastAsia" w:eastAsiaTheme="minorEastAsia" w:hAnsiTheme="minorEastAsia" w:cs="Arial" w:hint="eastAsia"/>
                <w:bCs/>
              </w:rPr>
              <w:t>MS2301</w:t>
            </w:r>
          </w:p>
        </w:tc>
        <w:tc>
          <w:tcPr>
            <w:tcW w:w="661" w:type="dxa"/>
            <w:shd w:val="clear" w:color="auto" w:fill="auto"/>
            <w:vAlign w:val="center"/>
          </w:tcPr>
          <w:p w:rsidR="001F2FF2" w:rsidRPr="001F2FF2" w:rsidRDefault="001F2FF2" w:rsidP="00097810">
            <w:pPr>
              <w:widowControl/>
              <w:spacing w:line="360" w:lineRule="auto"/>
              <w:jc w:val="center"/>
              <w:rPr>
                <w:rFonts w:asciiTheme="minorEastAsia" w:hAnsiTheme="minorEastAsia"/>
                <w:sz w:val="24"/>
                <w:szCs w:val="24"/>
              </w:rPr>
            </w:pPr>
            <w:r w:rsidRPr="001F2FF2">
              <w:rPr>
                <w:rFonts w:asciiTheme="minorEastAsia" w:hAnsiTheme="minorEastAsia" w:hint="eastAsia"/>
                <w:sz w:val="24"/>
                <w:szCs w:val="24"/>
              </w:rPr>
              <w:t>1</w:t>
            </w:r>
          </w:p>
        </w:tc>
        <w:tc>
          <w:tcPr>
            <w:tcW w:w="900" w:type="dxa"/>
            <w:shd w:val="clear" w:color="auto" w:fill="auto"/>
            <w:vAlign w:val="center"/>
          </w:tcPr>
          <w:p w:rsidR="001F2FF2" w:rsidRPr="001F2FF2" w:rsidRDefault="001F2FF2" w:rsidP="00097810">
            <w:pPr>
              <w:pStyle w:val="Default"/>
              <w:spacing w:line="360" w:lineRule="auto"/>
              <w:jc w:val="center"/>
              <w:rPr>
                <w:rFonts w:asciiTheme="minorEastAsia" w:eastAsiaTheme="minorEastAsia" w:hAnsiTheme="minorEastAsia"/>
              </w:rPr>
            </w:pPr>
            <w:r w:rsidRPr="001F2FF2">
              <w:rPr>
                <w:rFonts w:asciiTheme="minorEastAsia" w:eastAsiaTheme="minorEastAsia" w:hAnsiTheme="minorEastAsia" w:hint="eastAsia"/>
              </w:rPr>
              <w:t>深圳</w:t>
            </w:r>
          </w:p>
        </w:tc>
        <w:tc>
          <w:tcPr>
            <w:tcW w:w="900" w:type="dxa"/>
            <w:shd w:val="clear" w:color="auto" w:fill="auto"/>
            <w:vAlign w:val="center"/>
          </w:tcPr>
          <w:p w:rsidR="001F2FF2" w:rsidRPr="001F2FF2" w:rsidRDefault="001F2FF2" w:rsidP="00097810">
            <w:pPr>
              <w:widowControl/>
              <w:spacing w:line="360" w:lineRule="auto"/>
              <w:jc w:val="center"/>
              <w:rPr>
                <w:rFonts w:asciiTheme="minorEastAsia" w:hAnsiTheme="minorEastAsia"/>
                <w:sz w:val="24"/>
                <w:szCs w:val="24"/>
              </w:rPr>
            </w:pPr>
            <w:r w:rsidRPr="001F2FF2">
              <w:rPr>
                <w:rFonts w:asciiTheme="minorEastAsia" w:hAnsiTheme="minorEastAsia" w:hint="eastAsia"/>
                <w:sz w:val="24"/>
                <w:szCs w:val="24"/>
              </w:rPr>
              <w:t>2010</w:t>
            </w:r>
          </w:p>
        </w:tc>
        <w:tc>
          <w:tcPr>
            <w:tcW w:w="1080" w:type="dxa"/>
            <w:shd w:val="clear" w:color="auto" w:fill="auto"/>
            <w:vAlign w:val="center"/>
          </w:tcPr>
          <w:p w:rsidR="001F2FF2" w:rsidRPr="001F2FF2" w:rsidRDefault="001F2FF2" w:rsidP="00097810">
            <w:pPr>
              <w:pStyle w:val="Default"/>
              <w:spacing w:line="360" w:lineRule="auto"/>
              <w:jc w:val="center"/>
              <w:rPr>
                <w:rFonts w:asciiTheme="minorEastAsia" w:eastAsiaTheme="minorEastAsia" w:hAnsiTheme="minorEastAsia"/>
              </w:rPr>
            </w:pPr>
            <w:r w:rsidRPr="001F2FF2">
              <w:rPr>
                <w:rFonts w:asciiTheme="minorEastAsia" w:eastAsiaTheme="minorEastAsia" w:hAnsiTheme="minorEastAsia" w:hint="eastAsia"/>
              </w:rPr>
              <w:t>200</w:t>
            </w:r>
          </w:p>
        </w:tc>
        <w:tc>
          <w:tcPr>
            <w:tcW w:w="1278" w:type="dxa"/>
            <w:shd w:val="clear" w:color="auto" w:fill="auto"/>
            <w:vAlign w:val="center"/>
          </w:tcPr>
          <w:p w:rsidR="001F2FF2" w:rsidRPr="001F2FF2" w:rsidRDefault="001F2FF2" w:rsidP="00097810">
            <w:pPr>
              <w:pStyle w:val="Default"/>
              <w:spacing w:line="360" w:lineRule="auto"/>
              <w:rPr>
                <w:rFonts w:asciiTheme="minorEastAsia" w:eastAsiaTheme="minorEastAsia" w:hAnsiTheme="minorEastAsia"/>
              </w:rPr>
            </w:pPr>
            <w:r w:rsidRPr="001F2FF2">
              <w:rPr>
                <w:rFonts w:asciiTheme="minorEastAsia" w:eastAsiaTheme="minorEastAsia" w:hAnsiTheme="minorEastAsia" w:hint="eastAsia"/>
              </w:rPr>
              <w:t>接地电阻测试</w:t>
            </w:r>
          </w:p>
        </w:tc>
        <w:tc>
          <w:tcPr>
            <w:tcW w:w="702" w:type="dxa"/>
            <w:shd w:val="clear" w:color="auto" w:fill="auto"/>
            <w:vAlign w:val="center"/>
          </w:tcPr>
          <w:p w:rsidR="001F2FF2" w:rsidRPr="001F2FF2" w:rsidRDefault="001F2FF2" w:rsidP="00097810">
            <w:pPr>
              <w:pStyle w:val="Default"/>
              <w:spacing w:line="360" w:lineRule="auto"/>
              <w:jc w:val="center"/>
              <w:rPr>
                <w:rFonts w:asciiTheme="minorEastAsia" w:eastAsiaTheme="minorEastAsia" w:hAnsiTheme="minorEastAsia"/>
              </w:rPr>
            </w:pPr>
            <w:r w:rsidRPr="001F2FF2">
              <w:rPr>
                <w:rFonts w:asciiTheme="minorEastAsia" w:eastAsiaTheme="minorEastAsia" w:hAnsiTheme="minorEastAsia" w:hint="eastAsia"/>
              </w:rPr>
              <w:t>自有</w:t>
            </w:r>
          </w:p>
        </w:tc>
      </w:tr>
      <w:tr w:rsidR="001F2FF2" w:rsidRPr="001F2FF2" w:rsidTr="006A3DA3">
        <w:trPr>
          <w:trHeight w:val="70"/>
          <w:jc w:val="center"/>
        </w:trPr>
        <w:tc>
          <w:tcPr>
            <w:tcW w:w="619"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10</w:t>
            </w:r>
          </w:p>
        </w:tc>
        <w:tc>
          <w:tcPr>
            <w:tcW w:w="1701" w:type="dxa"/>
            <w:shd w:val="clear" w:color="auto" w:fill="auto"/>
            <w:vAlign w:val="center"/>
          </w:tcPr>
          <w:p w:rsidR="001F2FF2" w:rsidRPr="001F2FF2" w:rsidRDefault="001F2FF2" w:rsidP="00097810">
            <w:pPr>
              <w:spacing w:line="360" w:lineRule="auto"/>
              <w:jc w:val="left"/>
              <w:rPr>
                <w:rFonts w:asciiTheme="minorEastAsia" w:hAnsiTheme="minorEastAsia" w:cs="Arial"/>
                <w:bCs/>
                <w:sz w:val="24"/>
                <w:szCs w:val="24"/>
              </w:rPr>
            </w:pPr>
            <w:r w:rsidRPr="001F2FF2">
              <w:rPr>
                <w:rFonts w:asciiTheme="minorEastAsia" w:hAnsiTheme="minorEastAsia" w:cs="Arial" w:hint="eastAsia"/>
                <w:bCs/>
                <w:sz w:val="24"/>
                <w:szCs w:val="24"/>
              </w:rPr>
              <w:t>PMD测试仪</w:t>
            </w:r>
          </w:p>
        </w:tc>
        <w:tc>
          <w:tcPr>
            <w:tcW w:w="1418" w:type="dxa"/>
            <w:shd w:val="clear" w:color="auto" w:fill="auto"/>
            <w:vAlign w:val="center"/>
          </w:tcPr>
          <w:p w:rsidR="001F2FF2" w:rsidRPr="001F2FF2" w:rsidRDefault="001F2FF2" w:rsidP="00097810">
            <w:pPr>
              <w:spacing w:line="360" w:lineRule="auto"/>
              <w:jc w:val="left"/>
              <w:rPr>
                <w:rFonts w:asciiTheme="minorEastAsia" w:hAnsiTheme="minorEastAsia" w:cs="Arial"/>
                <w:bCs/>
                <w:sz w:val="24"/>
                <w:szCs w:val="24"/>
              </w:rPr>
            </w:pPr>
            <w:r w:rsidRPr="001F2FF2">
              <w:rPr>
                <w:rFonts w:asciiTheme="minorEastAsia" w:hAnsiTheme="minorEastAsia" w:cs="Arial" w:hint="eastAsia"/>
                <w:bCs/>
                <w:sz w:val="24"/>
                <w:szCs w:val="24"/>
              </w:rPr>
              <w:t>FTB-300</w:t>
            </w:r>
          </w:p>
        </w:tc>
        <w:tc>
          <w:tcPr>
            <w:tcW w:w="661" w:type="dxa"/>
            <w:shd w:val="clear" w:color="auto" w:fill="auto"/>
            <w:vAlign w:val="center"/>
          </w:tcPr>
          <w:p w:rsidR="001F2FF2" w:rsidRPr="001F2FF2" w:rsidRDefault="001F2FF2" w:rsidP="00097810">
            <w:pPr>
              <w:pStyle w:val="Default"/>
              <w:spacing w:line="360" w:lineRule="auto"/>
              <w:jc w:val="center"/>
              <w:rPr>
                <w:rFonts w:asciiTheme="minorEastAsia" w:eastAsiaTheme="minorEastAsia" w:hAnsiTheme="minorEastAsia"/>
              </w:rPr>
            </w:pPr>
            <w:r w:rsidRPr="001F2FF2">
              <w:rPr>
                <w:rFonts w:asciiTheme="minorEastAsia" w:eastAsiaTheme="minorEastAsia" w:hAnsiTheme="minorEastAsia" w:hint="eastAsia"/>
              </w:rPr>
              <w:t>2</w:t>
            </w:r>
          </w:p>
        </w:tc>
        <w:tc>
          <w:tcPr>
            <w:tcW w:w="900" w:type="dxa"/>
            <w:shd w:val="clear" w:color="auto" w:fill="auto"/>
            <w:vAlign w:val="center"/>
          </w:tcPr>
          <w:p w:rsidR="001F2FF2" w:rsidRPr="001F2FF2" w:rsidRDefault="001F2FF2" w:rsidP="00097810">
            <w:pPr>
              <w:pStyle w:val="Default"/>
              <w:spacing w:line="360" w:lineRule="auto"/>
              <w:jc w:val="center"/>
              <w:rPr>
                <w:rFonts w:asciiTheme="minorEastAsia" w:eastAsiaTheme="minorEastAsia" w:hAnsiTheme="minorEastAsia"/>
              </w:rPr>
            </w:pPr>
            <w:r w:rsidRPr="001F2FF2">
              <w:rPr>
                <w:rFonts w:asciiTheme="minorEastAsia" w:eastAsiaTheme="minorEastAsia" w:hAnsiTheme="minorEastAsia" w:hint="eastAsia"/>
              </w:rPr>
              <w:t>北京</w:t>
            </w:r>
          </w:p>
        </w:tc>
        <w:tc>
          <w:tcPr>
            <w:tcW w:w="900" w:type="dxa"/>
            <w:shd w:val="clear" w:color="auto" w:fill="auto"/>
            <w:vAlign w:val="center"/>
          </w:tcPr>
          <w:p w:rsidR="001F2FF2" w:rsidRPr="001F2FF2" w:rsidRDefault="001F2FF2" w:rsidP="00097810">
            <w:pPr>
              <w:pStyle w:val="Default"/>
              <w:spacing w:line="360" w:lineRule="auto"/>
              <w:jc w:val="center"/>
              <w:rPr>
                <w:rFonts w:asciiTheme="minorEastAsia" w:eastAsiaTheme="minorEastAsia" w:hAnsiTheme="minorEastAsia"/>
              </w:rPr>
            </w:pPr>
            <w:r w:rsidRPr="001F2FF2">
              <w:rPr>
                <w:rFonts w:asciiTheme="minorEastAsia" w:eastAsiaTheme="minorEastAsia" w:hAnsiTheme="minorEastAsia" w:hint="eastAsia"/>
              </w:rPr>
              <w:t>2010</w:t>
            </w:r>
          </w:p>
        </w:tc>
        <w:tc>
          <w:tcPr>
            <w:tcW w:w="1080" w:type="dxa"/>
            <w:shd w:val="clear" w:color="auto" w:fill="auto"/>
            <w:vAlign w:val="center"/>
          </w:tcPr>
          <w:p w:rsidR="001F2FF2" w:rsidRPr="001F2FF2" w:rsidRDefault="001F2FF2" w:rsidP="00097810">
            <w:pPr>
              <w:pStyle w:val="Default"/>
              <w:spacing w:line="360" w:lineRule="auto"/>
              <w:jc w:val="center"/>
              <w:rPr>
                <w:rFonts w:asciiTheme="minorEastAsia" w:eastAsiaTheme="minorEastAsia" w:hAnsiTheme="minorEastAsia"/>
              </w:rPr>
            </w:pPr>
            <w:r w:rsidRPr="001F2FF2">
              <w:rPr>
                <w:rFonts w:asciiTheme="minorEastAsia" w:eastAsiaTheme="minorEastAsia" w:hAnsiTheme="minorEastAsia" w:hint="eastAsia"/>
              </w:rPr>
              <w:t>200</w:t>
            </w:r>
          </w:p>
        </w:tc>
        <w:tc>
          <w:tcPr>
            <w:tcW w:w="1278" w:type="dxa"/>
            <w:shd w:val="clear" w:color="auto" w:fill="auto"/>
            <w:vAlign w:val="center"/>
          </w:tcPr>
          <w:p w:rsidR="001F2FF2" w:rsidRPr="001F2FF2" w:rsidRDefault="001F2FF2" w:rsidP="00097810">
            <w:pPr>
              <w:pStyle w:val="Default"/>
              <w:spacing w:line="360" w:lineRule="auto"/>
              <w:rPr>
                <w:rFonts w:asciiTheme="minorEastAsia" w:eastAsiaTheme="minorEastAsia" w:hAnsiTheme="minorEastAsia"/>
              </w:rPr>
            </w:pPr>
            <w:r w:rsidRPr="001F2FF2">
              <w:rPr>
                <w:rFonts w:asciiTheme="minorEastAsia" w:eastAsiaTheme="minorEastAsia" w:hAnsiTheme="minorEastAsia" w:hint="eastAsia"/>
              </w:rPr>
              <w:t>偏振模色散</w:t>
            </w:r>
            <w:r w:rsidRPr="001F2FF2">
              <w:rPr>
                <w:rFonts w:asciiTheme="minorEastAsia" w:eastAsiaTheme="minorEastAsia" w:hAnsiTheme="minorEastAsia" w:hint="eastAsia"/>
              </w:rPr>
              <w:lastRenderedPageBreak/>
              <w:t>测试</w:t>
            </w:r>
          </w:p>
        </w:tc>
        <w:tc>
          <w:tcPr>
            <w:tcW w:w="702" w:type="dxa"/>
            <w:shd w:val="clear" w:color="auto" w:fill="auto"/>
            <w:vAlign w:val="center"/>
          </w:tcPr>
          <w:p w:rsidR="001F2FF2" w:rsidRPr="001F2FF2" w:rsidRDefault="001F2FF2" w:rsidP="00097810">
            <w:pPr>
              <w:pStyle w:val="Default"/>
              <w:spacing w:line="360" w:lineRule="auto"/>
              <w:jc w:val="center"/>
              <w:rPr>
                <w:rFonts w:asciiTheme="minorEastAsia" w:eastAsiaTheme="minorEastAsia" w:hAnsiTheme="minorEastAsia"/>
              </w:rPr>
            </w:pPr>
            <w:r w:rsidRPr="001F2FF2">
              <w:rPr>
                <w:rFonts w:asciiTheme="minorEastAsia" w:eastAsiaTheme="minorEastAsia" w:hAnsiTheme="minorEastAsia" w:hint="eastAsia"/>
              </w:rPr>
              <w:lastRenderedPageBreak/>
              <w:t>自有</w:t>
            </w:r>
          </w:p>
        </w:tc>
      </w:tr>
      <w:tr w:rsidR="001F2FF2" w:rsidRPr="001F2FF2" w:rsidTr="006A3DA3">
        <w:trPr>
          <w:trHeight w:val="70"/>
          <w:jc w:val="center"/>
        </w:trPr>
        <w:tc>
          <w:tcPr>
            <w:tcW w:w="619"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lastRenderedPageBreak/>
              <w:t>11</w:t>
            </w:r>
          </w:p>
        </w:tc>
        <w:tc>
          <w:tcPr>
            <w:tcW w:w="1701" w:type="dxa"/>
            <w:shd w:val="clear" w:color="auto" w:fill="auto"/>
            <w:vAlign w:val="center"/>
          </w:tcPr>
          <w:p w:rsidR="001F2FF2" w:rsidRPr="001F2FF2" w:rsidRDefault="001F2FF2" w:rsidP="00097810">
            <w:pPr>
              <w:spacing w:line="360" w:lineRule="auto"/>
              <w:jc w:val="left"/>
              <w:rPr>
                <w:rFonts w:asciiTheme="minorEastAsia" w:hAnsiTheme="minorEastAsia"/>
                <w:caps/>
                <w:color w:val="000000"/>
                <w:sz w:val="24"/>
                <w:szCs w:val="24"/>
              </w:rPr>
            </w:pPr>
            <w:r w:rsidRPr="001F2FF2">
              <w:rPr>
                <w:rFonts w:asciiTheme="minorEastAsia" w:hAnsiTheme="minorEastAsia" w:hint="eastAsia"/>
                <w:caps/>
                <w:color w:val="000000"/>
                <w:sz w:val="24"/>
                <w:szCs w:val="24"/>
              </w:rPr>
              <w:t>网络测试仪</w:t>
            </w:r>
          </w:p>
        </w:tc>
        <w:tc>
          <w:tcPr>
            <w:tcW w:w="1418" w:type="dxa"/>
            <w:shd w:val="clear" w:color="auto" w:fill="auto"/>
            <w:vAlign w:val="center"/>
          </w:tcPr>
          <w:p w:rsidR="001F2FF2" w:rsidRPr="001F2FF2" w:rsidRDefault="001F2FF2" w:rsidP="00097810">
            <w:pPr>
              <w:spacing w:line="360" w:lineRule="auto"/>
              <w:jc w:val="left"/>
              <w:rPr>
                <w:rFonts w:asciiTheme="minorEastAsia" w:hAnsiTheme="minorEastAsia"/>
                <w:caps/>
                <w:color w:val="000000"/>
                <w:sz w:val="24"/>
                <w:szCs w:val="24"/>
              </w:rPr>
            </w:pPr>
            <w:r w:rsidRPr="001F2FF2">
              <w:rPr>
                <w:rFonts w:asciiTheme="minorEastAsia" w:hAnsiTheme="minorEastAsia" w:cs="Arial" w:hint="eastAsia"/>
                <w:kern w:val="0"/>
                <w:sz w:val="24"/>
                <w:szCs w:val="24"/>
              </w:rPr>
              <w:t>DSP4300</w:t>
            </w:r>
          </w:p>
        </w:tc>
        <w:tc>
          <w:tcPr>
            <w:tcW w:w="661"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2</w:t>
            </w:r>
          </w:p>
        </w:tc>
        <w:tc>
          <w:tcPr>
            <w:tcW w:w="90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美国</w:t>
            </w:r>
          </w:p>
        </w:tc>
        <w:tc>
          <w:tcPr>
            <w:tcW w:w="90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2008</w:t>
            </w:r>
          </w:p>
        </w:tc>
        <w:tc>
          <w:tcPr>
            <w:tcW w:w="108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200</w:t>
            </w:r>
          </w:p>
        </w:tc>
        <w:tc>
          <w:tcPr>
            <w:tcW w:w="1278" w:type="dxa"/>
            <w:shd w:val="clear" w:color="auto" w:fill="auto"/>
            <w:vAlign w:val="center"/>
          </w:tcPr>
          <w:p w:rsidR="001F2FF2" w:rsidRPr="001F2FF2" w:rsidRDefault="001F2FF2" w:rsidP="00097810">
            <w:pPr>
              <w:spacing w:line="360" w:lineRule="auto"/>
              <w:jc w:val="left"/>
              <w:rPr>
                <w:rFonts w:asciiTheme="minorEastAsia" w:hAnsiTheme="minorEastAsia"/>
                <w:caps/>
                <w:color w:val="000000"/>
                <w:sz w:val="24"/>
                <w:szCs w:val="24"/>
              </w:rPr>
            </w:pPr>
            <w:r w:rsidRPr="001F2FF2">
              <w:rPr>
                <w:rFonts w:asciiTheme="minorEastAsia" w:hAnsiTheme="minorEastAsia" w:hint="eastAsia"/>
                <w:caps/>
                <w:color w:val="000000"/>
                <w:sz w:val="24"/>
                <w:szCs w:val="24"/>
              </w:rPr>
              <w:t>网络测试</w:t>
            </w:r>
          </w:p>
        </w:tc>
        <w:tc>
          <w:tcPr>
            <w:tcW w:w="702"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自有</w:t>
            </w:r>
          </w:p>
        </w:tc>
      </w:tr>
      <w:tr w:rsidR="001F2FF2" w:rsidRPr="001F2FF2" w:rsidTr="006A3DA3">
        <w:trPr>
          <w:trHeight w:val="70"/>
          <w:jc w:val="center"/>
        </w:trPr>
        <w:tc>
          <w:tcPr>
            <w:tcW w:w="619"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12</w:t>
            </w:r>
          </w:p>
        </w:tc>
        <w:tc>
          <w:tcPr>
            <w:tcW w:w="1701" w:type="dxa"/>
            <w:shd w:val="clear" w:color="auto" w:fill="auto"/>
            <w:vAlign w:val="center"/>
          </w:tcPr>
          <w:p w:rsidR="001F2FF2" w:rsidRPr="001F2FF2" w:rsidRDefault="001F2FF2" w:rsidP="00097810">
            <w:pPr>
              <w:spacing w:line="360" w:lineRule="auto"/>
              <w:jc w:val="left"/>
              <w:rPr>
                <w:rFonts w:asciiTheme="minorEastAsia" w:hAnsiTheme="minorEastAsia"/>
                <w:caps/>
                <w:color w:val="000000"/>
                <w:sz w:val="24"/>
                <w:szCs w:val="24"/>
              </w:rPr>
            </w:pPr>
            <w:r w:rsidRPr="001F2FF2">
              <w:rPr>
                <w:rFonts w:asciiTheme="minorEastAsia" w:hAnsiTheme="minorEastAsia" w:hint="eastAsia"/>
                <w:caps/>
                <w:color w:val="000000"/>
                <w:sz w:val="24"/>
                <w:szCs w:val="24"/>
              </w:rPr>
              <w:t>万用表</w:t>
            </w:r>
          </w:p>
        </w:tc>
        <w:tc>
          <w:tcPr>
            <w:tcW w:w="1418" w:type="dxa"/>
            <w:shd w:val="clear" w:color="auto" w:fill="auto"/>
            <w:vAlign w:val="center"/>
          </w:tcPr>
          <w:p w:rsidR="001F2FF2" w:rsidRPr="001F2FF2" w:rsidRDefault="001F2FF2" w:rsidP="00097810">
            <w:pPr>
              <w:spacing w:line="360" w:lineRule="auto"/>
              <w:jc w:val="left"/>
              <w:rPr>
                <w:rFonts w:asciiTheme="minorEastAsia" w:hAnsiTheme="minorEastAsia"/>
                <w:caps/>
                <w:color w:val="000000"/>
                <w:sz w:val="24"/>
                <w:szCs w:val="24"/>
              </w:rPr>
            </w:pPr>
            <w:r w:rsidRPr="001F2FF2">
              <w:rPr>
                <w:rFonts w:asciiTheme="minorEastAsia" w:hAnsiTheme="minorEastAsia" w:cs="Arial" w:hint="eastAsia"/>
                <w:kern w:val="0"/>
                <w:sz w:val="24"/>
                <w:szCs w:val="24"/>
              </w:rPr>
              <w:t>MF-110A</w:t>
            </w:r>
          </w:p>
        </w:tc>
        <w:tc>
          <w:tcPr>
            <w:tcW w:w="661"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5</w:t>
            </w:r>
          </w:p>
        </w:tc>
        <w:tc>
          <w:tcPr>
            <w:tcW w:w="90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美国</w:t>
            </w:r>
          </w:p>
        </w:tc>
        <w:tc>
          <w:tcPr>
            <w:tcW w:w="90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2008</w:t>
            </w:r>
          </w:p>
        </w:tc>
        <w:tc>
          <w:tcPr>
            <w:tcW w:w="1080"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300</w:t>
            </w:r>
          </w:p>
        </w:tc>
        <w:tc>
          <w:tcPr>
            <w:tcW w:w="1278" w:type="dxa"/>
            <w:shd w:val="clear" w:color="auto" w:fill="auto"/>
            <w:vAlign w:val="center"/>
          </w:tcPr>
          <w:p w:rsidR="001F2FF2" w:rsidRPr="001F2FF2" w:rsidRDefault="001F2FF2" w:rsidP="00097810">
            <w:pPr>
              <w:spacing w:line="360" w:lineRule="auto"/>
              <w:jc w:val="left"/>
              <w:rPr>
                <w:rFonts w:asciiTheme="minorEastAsia" w:hAnsiTheme="minorEastAsia"/>
                <w:caps/>
                <w:color w:val="000000"/>
                <w:sz w:val="24"/>
                <w:szCs w:val="24"/>
              </w:rPr>
            </w:pPr>
            <w:r w:rsidRPr="001F2FF2">
              <w:rPr>
                <w:rFonts w:asciiTheme="minorEastAsia" w:hAnsiTheme="minorEastAsia" w:hint="eastAsia"/>
                <w:caps/>
                <w:color w:val="000000"/>
                <w:sz w:val="24"/>
                <w:szCs w:val="24"/>
              </w:rPr>
              <w:t>测试</w:t>
            </w:r>
          </w:p>
        </w:tc>
        <w:tc>
          <w:tcPr>
            <w:tcW w:w="702"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自有</w:t>
            </w:r>
          </w:p>
        </w:tc>
      </w:tr>
    </w:tbl>
    <w:p w:rsidR="001F2FF2" w:rsidRPr="001F2FF2" w:rsidRDefault="001F2FF2" w:rsidP="006A3DA3">
      <w:pPr>
        <w:pStyle w:val="3"/>
        <w:spacing w:after="0" w:line="360" w:lineRule="auto"/>
        <w:rPr>
          <w:rFonts w:asciiTheme="minorEastAsia" w:hAnsiTheme="minorEastAsia"/>
        </w:rPr>
      </w:pPr>
      <w:bookmarkStart w:id="103" w:name="_Toc332098762"/>
      <w:bookmarkStart w:id="104" w:name="_Toc332123953"/>
      <w:bookmarkStart w:id="105" w:name="_Toc333225561"/>
      <w:r w:rsidRPr="001F2FF2">
        <w:rPr>
          <w:rFonts w:asciiTheme="minorEastAsia" w:hAnsiTheme="minorEastAsia"/>
        </w:rPr>
        <w:t>附表</w:t>
      </w:r>
      <w:r w:rsidRPr="001F2FF2">
        <w:rPr>
          <w:rFonts w:asciiTheme="minorEastAsia" w:hAnsiTheme="minorEastAsia" w:hint="eastAsia"/>
        </w:rPr>
        <w:t>3</w:t>
      </w:r>
      <w:r w:rsidRPr="001F2FF2">
        <w:rPr>
          <w:rFonts w:asciiTheme="minorEastAsia" w:hAnsiTheme="minorEastAsia"/>
        </w:rPr>
        <w:t>：劳动力计划表</w:t>
      </w:r>
      <w:bookmarkEnd w:id="103"/>
      <w:bookmarkEnd w:id="104"/>
      <w:bookmarkEnd w:id="105"/>
    </w:p>
    <w:p w:rsidR="001F2FF2" w:rsidRPr="001F2FF2" w:rsidRDefault="001F2FF2" w:rsidP="006A3DA3">
      <w:pPr>
        <w:spacing w:line="360" w:lineRule="auto"/>
        <w:ind w:firstLineChars="200" w:firstLine="480"/>
        <w:jc w:val="right"/>
        <w:rPr>
          <w:rFonts w:asciiTheme="minorEastAsia" w:hAnsiTheme="minorEastAsia"/>
          <w:caps/>
          <w:color w:val="000000"/>
          <w:sz w:val="24"/>
          <w:szCs w:val="24"/>
        </w:rPr>
      </w:pPr>
      <w:r w:rsidRPr="001F2FF2">
        <w:rPr>
          <w:rFonts w:asciiTheme="minorEastAsia" w:hAnsiTheme="minorEastAsia"/>
          <w:caps/>
          <w:color w:val="000000"/>
          <w:sz w:val="24"/>
          <w:szCs w:val="24"/>
        </w:rPr>
        <w:t>单位：人</w:t>
      </w:r>
    </w:p>
    <w:tbl>
      <w:tblPr>
        <w:tblW w:w="913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
        <w:gridCol w:w="1153"/>
        <w:gridCol w:w="1153"/>
        <w:gridCol w:w="1153"/>
        <w:gridCol w:w="1154"/>
        <w:gridCol w:w="1154"/>
        <w:gridCol w:w="1154"/>
        <w:gridCol w:w="1154"/>
      </w:tblGrid>
      <w:tr w:rsidR="001F2FF2" w:rsidRPr="001F2FF2" w:rsidTr="00097810">
        <w:trPr>
          <w:trHeight w:val="60"/>
          <w:jc w:val="center"/>
        </w:trPr>
        <w:tc>
          <w:tcPr>
            <w:tcW w:w="1059" w:type="dxa"/>
            <w:vMerge w:val="restart"/>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工种</w:t>
            </w:r>
          </w:p>
        </w:tc>
        <w:tc>
          <w:tcPr>
            <w:tcW w:w="8075" w:type="dxa"/>
            <w:gridSpan w:val="7"/>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按工程施工阶段投入劳动力情况</w:t>
            </w:r>
          </w:p>
        </w:tc>
      </w:tr>
      <w:tr w:rsidR="001F2FF2" w:rsidRPr="001F2FF2" w:rsidTr="00097810">
        <w:trPr>
          <w:trHeight w:val="154"/>
          <w:jc w:val="center"/>
        </w:trPr>
        <w:tc>
          <w:tcPr>
            <w:tcW w:w="1059" w:type="dxa"/>
            <w:vMerge/>
            <w:shd w:val="clear" w:color="auto" w:fill="auto"/>
            <w:vAlign w:val="center"/>
          </w:tcPr>
          <w:p w:rsidR="001F2FF2" w:rsidRPr="001F2FF2" w:rsidRDefault="001F2FF2" w:rsidP="00097810">
            <w:pPr>
              <w:spacing w:line="360" w:lineRule="auto"/>
              <w:ind w:firstLineChars="200" w:firstLine="480"/>
              <w:rPr>
                <w:rFonts w:asciiTheme="minorEastAsia" w:hAnsiTheme="minorEastAsia"/>
                <w:caps/>
                <w:color w:val="000000"/>
                <w:sz w:val="24"/>
                <w:szCs w:val="24"/>
              </w:rPr>
            </w:pPr>
          </w:p>
        </w:tc>
        <w:tc>
          <w:tcPr>
            <w:tcW w:w="1153"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施工准备</w:t>
            </w:r>
          </w:p>
        </w:tc>
        <w:tc>
          <w:tcPr>
            <w:tcW w:w="1153"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管槽施工</w:t>
            </w:r>
          </w:p>
        </w:tc>
        <w:tc>
          <w:tcPr>
            <w:tcW w:w="1153"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线缆敷设</w:t>
            </w:r>
          </w:p>
        </w:tc>
        <w:tc>
          <w:tcPr>
            <w:tcW w:w="1154"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设备安装</w:t>
            </w:r>
          </w:p>
        </w:tc>
        <w:tc>
          <w:tcPr>
            <w:tcW w:w="1154"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线缆端接及测试</w:t>
            </w:r>
          </w:p>
        </w:tc>
        <w:tc>
          <w:tcPr>
            <w:tcW w:w="1154"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系统集成与调测</w:t>
            </w:r>
          </w:p>
        </w:tc>
        <w:tc>
          <w:tcPr>
            <w:tcW w:w="1154"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竣工收尾</w:t>
            </w:r>
          </w:p>
        </w:tc>
      </w:tr>
      <w:tr w:rsidR="001F2FF2" w:rsidRPr="001F2FF2" w:rsidTr="00097810">
        <w:trPr>
          <w:trHeight w:val="154"/>
          <w:jc w:val="center"/>
        </w:trPr>
        <w:tc>
          <w:tcPr>
            <w:tcW w:w="1059"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管理员</w:t>
            </w:r>
          </w:p>
        </w:tc>
        <w:tc>
          <w:tcPr>
            <w:tcW w:w="1153" w:type="dxa"/>
            <w:shd w:val="clear" w:color="auto" w:fill="auto"/>
            <w:vAlign w:val="center"/>
          </w:tcPr>
          <w:p w:rsidR="001F2FF2" w:rsidRPr="001F2FF2" w:rsidRDefault="001F2FF2" w:rsidP="00097810">
            <w:pPr>
              <w:spacing w:line="360" w:lineRule="auto"/>
              <w:ind w:firstLineChars="200" w:firstLine="480"/>
              <w:rPr>
                <w:rFonts w:asciiTheme="minorEastAsia" w:hAnsiTheme="minorEastAsia"/>
                <w:caps/>
                <w:color w:val="000000"/>
                <w:sz w:val="24"/>
                <w:szCs w:val="24"/>
              </w:rPr>
            </w:pPr>
            <w:r w:rsidRPr="001F2FF2">
              <w:rPr>
                <w:rFonts w:asciiTheme="minorEastAsia" w:hAnsiTheme="minorEastAsia" w:hint="eastAsia"/>
                <w:caps/>
                <w:color w:val="000000"/>
                <w:sz w:val="24"/>
                <w:szCs w:val="24"/>
              </w:rPr>
              <w:t>4</w:t>
            </w:r>
          </w:p>
        </w:tc>
        <w:tc>
          <w:tcPr>
            <w:tcW w:w="1153" w:type="dxa"/>
            <w:shd w:val="clear" w:color="auto" w:fill="auto"/>
            <w:vAlign w:val="center"/>
          </w:tcPr>
          <w:p w:rsidR="001F2FF2" w:rsidRPr="001F2FF2" w:rsidRDefault="001F2FF2" w:rsidP="00097810">
            <w:pPr>
              <w:spacing w:line="360" w:lineRule="auto"/>
              <w:ind w:firstLineChars="200" w:firstLine="480"/>
              <w:rPr>
                <w:rFonts w:asciiTheme="minorEastAsia" w:hAnsiTheme="minorEastAsia"/>
                <w:caps/>
                <w:color w:val="000000"/>
                <w:sz w:val="24"/>
                <w:szCs w:val="24"/>
              </w:rPr>
            </w:pPr>
            <w:r w:rsidRPr="001F2FF2">
              <w:rPr>
                <w:rFonts w:asciiTheme="minorEastAsia" w:hAnsiTheme="minorEastAsia" w:hint="eastAsia"/>
                <w:caps/>
                <w:color w:val="000000"/>
                <w:sz w:val="24"/>
                <w:szCs w:val="24"/>
              </w:rPr>
              <w:t>4</w:t>
            </w:r>
          </w:p>
        </w:tc>
        <w:tc>
          <w:tcPr>
            <w:tcW w:w="1153" w:type="dxa"/>
            <w:shd w:val="clear" w:color="auto" w:fill="auto"/>
            <w:vAlign w:val="center"/>
          </w:tcPr>
          <w:p w:rsidR="001F2FF2" w:rsidRPr="001F2FF2" w:rsidRDefault="001F2FF2" w:rsidP="00097810">
            <w:pPr>
              <w:spacing w:line="360" w:lineRule="auto"/>
              <w:ind w:firstLineChars="200" w:firstLine="480"/>
              <w:rPr>
                <w:rFonts w:asciiTheme="minorEastAsia" w:hAnsiTheme="minorEastAsia"/>
                <w:caps/>
                <w:color w:val="000000"/>
                <w:sz w:val="24"/>
                <w:szCs w:val="24"/>
              </w:rPr>
            </w:pPr>
            <w:r w:rsidRPr="001F2FF2">
              <w:rPr>
                <w:rFonts w:asciiTheme="minorEastAsia" w:hAnsiTheme="minorEastAsia" w:hint="eastAsia"/>
                <w:caps/>
                <w:color w:val="000000"/>
                <w:sz w:val="24"/>
                <w:szCs w:val="24"/>
              </w:rPr>
              <w:t>4</w:t>
            </w:r>
          </w:p>
        </w:tc>
        <w:tc>
          <w:tcPr>
            <w:tcW w:w="1154" w:type="dxa"/>
            <w:shd w:val="clear" w:color="auto" w:fill="auto"/>
            <w:vAlign w:val="center"/>
          </w:tcPr>
          <w:p w:rsidR="001F2FF2" w:rsidRPr="001F2FF2" w:rsidRDefault="001F2FF2" w:rsidP="00097810">
            <w:pPr>
              <w:spacing w:line="360" w:lineRule="auto"/>
              <w:ind w:firstLineChars="200" w:firstLine="480"/>
              <w:rPr>
                <w:rFonts w:asciiTheme="minorEastAsia" w:hAnsiTheme="minorEastAsia"/>
                <w:caps/>
                <w:color w:val="000000"/>
                <w:sz w:val="24"/>
                <w:szCs w:val="24"/>
              </w:rPr>
            </w:pPr>
            <w:r w:rsidRPr="001F2FF2">
              <w:rPr>
                <w:rFonts w:asciiTheme="minorEastAsia" w:hAnsiTheme="minorEastAsia" w:hint="eastAsia"/>
                <w:caps/>
                <w:color w:val="000000"/>
                <w:sz w:val="24"/>
                <w:szCs w:val="24"/>
              </w:rPr>
              <w:t>4</w:t>
            </w:r>
          </w:p>
        </w:tc>
        <w:tc>
          <w:tcPr>
            <w:tcW w:w="1154" w:type="dxa"/>
            <w:shd w:val="clear" w:color="auto" w:fill="auto"/>
            <w:vAlign w:val="center"/>
          </w:tcPr>
          <w:p w:rsidR="001F2FF2" w:rsidRPr="001F2FF2" w:rsidRDefault="001F2FF2" w:rsidP="00097810">
            <w:pPr>
              <w:spacing w:line="360" w:lineRule="auto"/>
              <w:ind w:firstLineChars="200" w:firstLine="480"/>
              <w:rPr>
                <w:rFonts w:asciiTheme="minorEastAsia" w:hAnsiTheme="minorEastAsia"/>
                <w:caps/>
                <w:color w:val="000000"/>
                <w:sz w:val="24"/>
                <w:szCs w:val="24"/>
              </w:rPr>
            </w:pPr>
            <w:r w:rsidRPr="001F2FF2">
              <w:rPr>
                <w:rFonts w:asciiTheme="minorEastAsia" w:hAnsiTheme="minorEastAsia" w:hint="eastAsia"/>
                <w:caps/>
                <w:color w:val="000000"/>
                <w:sz w:val="24"/>
                <w:szCs w:val="24"/>
              </w:rPr>
              <w:t>4</w:t>
            </w:r>
          </w:p>
        </w:tc>
        <w:tc>
          <w:tcPr>
            <w:tcW w:w="1154" w:type="dxa"/>
            <w:shd w:val="clear" w:color="auto" w:fill="auto"/>
            <w:vAlign w:val="center"/>
          </w:tcPr>
          <w:p w:rsidR="001F2FF2" w:rsidRPr="001F2FF2" w:rsidRDefault="001F2FF2" w:rsidP="00097810">
            <w:pPr>
              <w:spacing w:line="360" w:lineRule="auto"/>
              <w:ind w:firstLineChars="200" w:firstLine="480"/>
              <w:rPr>
                <w:rFonts w:asciiTheme="minorEastAsia" w:hAnsiTheme="minorEastAsia"/>
                <w:caps/>
                <w:color w:val="000000"/>
                <w:sz w:val="24"/>
                <w:szCs w:val="24"/>
              </w:rPr>
            </w:pPr>
            <w:r w:rsidRPr="001F2FF2">
              <w:rPr>
                <w:rFonts w:asciiTheme="minorEastAsia" w:hAnsiTheme="minorEastAsia" w:hint="eastAsia"/>
                <w:caps/>
                <w:color w:val="000000"/>
                <w:sz w:val="24"/>
                <w:szCs w:val="24"/>
              </w:rPr>
              <w:t>4</w:t>
            </w:r>
          </w:p>
        </w:tc>
        <w:tc>
          <w:tcPr>
            <w:tcW w:w="1154" w:type="dxa"/>
            <w:shd w:val="clear" w:color="auto" w:fill="auto"/>
            <w:vAlign w:val="center"/>
          </w:tcPr>
          <w:p w:rsidR="001F2FF2" w:rsidRPr="001F2FF2" w:rsidRDefault="001F2FF2" w:rsidP="00097810">
            <w:pPr>
              <w:spacing w:line="360" w:lineRule="auto"/>
              <w:ind w:firstLineChars="200" w:firstLine="480"/>
              <w:rPr>
                <w:rFonts w:asciiTheme="minorEastAsia" w:hAnsiTheme="minorEastAsia"/>
                <w:caps/>
                <w:color w:val="000000"/>
                <w:sz w:val="24"/>
                <w:szCs w:val="24"/>
              </w:rPr>
            </w:pPr>
            <w:r w:rsidRPr="001F2FF2">
              <w:rPr>
                <w:rFonts w:asciiTheme="minorEastAsia" w:hAnsiTheme="minorEastAsia" w:hint="eastAsia"/>
                <w:caps/>
                <w:color w:val="000000"/>
                <w:sz w:val="24"/>
                <w:szCs w:val="24"/>
              </w:rPr>
              <w:t>4</w:t>
            </w:r>
          </w:p>
        </w:tc>
      </w:tr>
      <w:tr w:rsidR="001F2FF2" w:rsidRPr="001F2FF2" w:rsidTr="00097810">
        <w:trPr>
          <w:trHeight w:val="154"/>
          <w:jc w:val="center"/>
        </w:trPr>
        <w:tc>
          <w:tcPr>
            <w:tcW w:w="1059"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技工</w:t>
            </w:r>
          </w:p>
        </w:tc>
        <w:tc>
          <w:tcPr>
            <w:tcW w:w="1153" w:type="dxa"/>
            <w:shd w:val="clear" w:color="auto" w:fill="auto"/>
            <w:vAlign w:val="center"/>
          </w:tcPr>
          <w:p w:rsidR="001F2FF2" w:rsidRPr="001F2FF2" w:rsidRDefault="001F2FF2" w:rsidP="00097810">
            <w:pPr>
              <w:spacing w:line="360" w:lineRule="auto"/>
              <w:ind w:firstLineChars="200" w:firstLine="480"/>
              <w:rPr>
                <w:rFonts w:asciiTheme="minorEastAsia" w:hAnsiTheme="minorEastAsia"/>
                <w:caps/>
                <w:color w:val="000000"/>
                <w:sz w:val="24"/>
                <w:szCs w:val="24"/>
              </w:rPr>
            </w:pPr>
            <w:r w:rsidRPr="001F2FF2">
              <w:rPr>
                <w:rFonts w:asciiTheme="minorEastAsia" w:hAnsiTheme="minorEastAsia" w:hint="eastAsia"/>
                <w:caps/>
                <w:color w:val="000000"/>
                <w:sz w:val="24"/>
                <w:szCs w:val="24"/>
              </w:rPr>
              <w:t>5</w:t>
            </w:r>
          </w:p>
        </w:tc>
        <w:tc>
          <w:tcPr>
            <w:tcW w:w="1153" w:type="dxa"/>
            <w:shd w:val="clear" w:color="auto" w:fill="auto"/>
            <w:vAlign w:val="center"/>
          </w:tcPr>
          <w:p w:rsidR="001F2FF2" w:rsidRPr="001F2FF2" w:rsidRDefault="001F2FF2" w:rsidP="00097810">
            <w:pPr>
              <w:spacing w:line="360" w:lineRule="auto"/>
              <w:ind w:firstLineChars="200" w:firstLine="480"/>
              <w:rPr>
                <w:rFonts w:asciiTheme="minorEastAsia" w:hAnsiTheme="minorEastAsia"/>
                <w:caps/>
                <w:color w:val="000000"/>
                <w:sz w:val="24"/>
                <w:szCs w:val="24"/>
              </w:rPr>
            </w:pPr>
            <w:r w:rsidRPr="001F2FF2">
              <w:rPr>
                <w:rFonts w:asciiTheme="minorEastAsia" w:hAnsiTheme="minorEastAsia" w:hint="eastAsia"/>
                <w:caps/>
                <w:color w:val="000000"/>
                <w:sz w:val="24"/>
                <w:szCs w:val="24"/>
              </w:rPr>
              <w:t>10</w:t>
            </w:r>
          </w:p>
        </w:tc>
        <w:tc>
          <w:tcPr>
            <w:tcW w:w="1153" w:type="dxa"/>
            <w:shd w:val="clear" w:color="auto" w:fill="auto"/>
            <w:vAlign w:val="center"/>
          </w:tcPr>
          <w:p w:rsidR="001F2FF2" w:rsidRPr="001F2FF2" w:rsidRDefault="001F2FF2" w:rsidP="00097810">
            <w:pPr>
              <w:spacing w:line="360" w:lineRule="auto"/>
              <w:ind w:firstLineChars="200" w:firstLine="480"/>
              <w:rPr>
                <w:rFonts w:asciiTheme="minorEastAsia" w:hAnsiTheme="minorEastAsia"/>
                <w:caps/>
                <w:color w:val="000000"/>
                <w:sz w:val="24"/>
                <w:szCs w:val="24"/>
              </w:rPr>
            </w:pPr>
            <w:r w:rsidRPr="001F2FF2">
              <w:rPr>
                <w:rFonts w:asciiTheme="minorEastAsia" w:hAnsiTheme="minorEastAsia" w:hint="eastAsia"/>
                <w:caps/>
                <w:color w:val="000000"/>
                <w:sz w:val="24"/>
                <w:szCs w:val="24"/>
              </w:rPr>
              <w:t>10</w:t>
            </w:r>
          </w:p>
        </w:tc>
        <w:tc>
          <w:tcPr>
            <w:tcW w:w="1154" w:type="dxa"/>
            <w:shd w:val="clear" w:color="auto" w:fill="auto"/>
            <w:vAlign w:val="center"/>
          </w:tcPr>
          <w:p w:rsidR="001F2FF2" w:rsidRPr="001F2FF2" w:rsidRDefault="001F2FF2" w:rsidP="00097810">
            <w:pPr>
              <w:spacing w:line="360" w:lineRule="auto"/>
              <w:ind w:firstLineChars="200" w:firstLine="480"/>
              <w:rPr>
                <w:rFonts w:asciiTheme="minorEastAsia" w:hAnsiTheme="minorEastAsia"/>
                <w:caps/>
                <w:color w:val="000000"/>
                <w:sz w:val="24"/>
                <w:szCs w:val="24"/>
              </w:rPr>
            </w:pPr>
            <w:r w:rsidRPr="001F2FF2">
              <w:rPr>
                <w:rFonts w:asciiTheme="minorEastAsia" w:hAnsiTheme="minorEastAsia" w:hint="eastAsia"/>
                <w:caps/>
                <w:color w:val="000000"/>
                <w:sz w:val="24"/>
                <w:szCs w:val="24"/>
              </w:rPr>
              <w:t>10</w:t>
            </w:r>
          </w:p>
        </w:tc>
        <w:tc>
          <w:tcPr>
            <w:tcW w:w="1154" w:type="dxa"/>
            <w:shd w:val="clear" w:color="auto" w:fill="auto"/>
            <w:vAlign w:val="center"/>
          </w:tcPr>
          <w:p w:rsidR="001F2FF2" w:rsidRPr="001F2FF2" w:rsidRDefault="001F2FF2" w:rsidP="00097810">
            <w:pPr>
              <w:spacing w:line="360" w:lineRule="auto"/>
              <w:ind w:firstLineChars="200" w:firstLine="480"/>
              <w:rPr>
                <w:rFonts w:asciiTheme="minorEastAsia" w:hAnsiTheme="minorEastAsia"/>
                <w:caps/>
                <w:color w:val="000000"/>
                <w:sz w:val="24"/>
                <w:szCs w:val="24"/>
              </w:rPr>
            </w:pPr>
            <w:r w:rsidRPr="001F2FF2">
              <w:rPr>
                <w:rFonts w:asciiTheme="minorEastAsia" w:hAnsiTheme="minorEastAsia" w:hint="eastAsia"/>
                <w:caps/>
                <w:color w:val="000000"/>
                <w:sz w:val="24"/>
                <w:szCs w:val="24"/>
              </w:rPr>
              <w:t>20</w:t>
            </w:r>
          </w:p>
        </w:tc>
        <w:tc>
          <w:tcPr>
            <w:tcW w:w="1154" w:type="dxa"/>
            <w:shd w:val="clear" w:color="auto" w:fill="auto"/>
            <w:vAlign w:val="center"/>
          </w:tcPr>
          <w:p w:rsidR="001F2FF2" w:rsidRPr="001F2FF2" w:rsidRDefault="001F2FF2" w:rsidP="00097810">
            <w:pPr>
              <w:spacing w:line="360" w:lineRule="auto"/>
              <w:ind w:firstLineChars="200" w:firstLine="480"/>
              <w:rPr>
                <w:rFonts w:asciiTheme="minorEastAsia" w:hAnsiTheme="minorEastAsia"/>
                <w:caps/>
                <w:color w:val="000000"/>
                <w:sz w:val="24"/>
                <w:szCs w:val="24"/>
              </w:rPr>
            </w:pPr>
            <w:r w:rsidRPr="001F2FF2">
              <w:rPr>
                <w:rFonts w:asciiTheme="minorEastAsia" w:hAnsiTheme="minorEastAsia" w:hint="eastAsia"/>
                <w:caps/>
                <w:color w:val="000000"/>
                <w:sz w:val="24"/>
                <w:szCs w:val="24"/>
              </w:rPr>
              <w:t>10</w:t>
            </w:r>
          </w:p>
        </w:tc>
        <w:tc>
          <w:tcPr>
            <w:tcW w:w="1154" w:type="dxa"/>
            <w:shd w:val="clear" w:color="auto" w:fill="auto"/>
            <w:vAlign w:val="center"/>
          </w:tcPr>
          <w:p w:rsidR="001F2FF2" w:rsidRPr="001F2FF2" w:rsidRDefault="001F2FF2" w:rsidP="00097810">
            <w:pPr>
              <w:spacing w:line="360" w:lineRule="auto"/>
              <w:ind w:firstLineChars="200" w:firstLine="480"/>
              <w:rPr>
                <w:rFonts w:asciiTheme="minorEastAsia" w:hAnsiTheme="minorEastAsia"/>
                <w:caps/>
                <w:color w:val="000000"/>
                <w:sz w:val="24"/>
                <w:szCs w:val="24"/>
              </w:rPr>
            </w:pPr>
          </w:p>
        </w:tc>
      </w:tr>
      <w:tr w:rsidR="001F2FF2" w:rsidRPr="001F2FF2" w:rsidTr="00097810">
        <w:trPr>
          <w:trHeight w:val="154"/>
          <w:jc w:val="center"/>
        </w:trPr>
        <w:tc>
          <w:tcPr>
            <w:tcW w:w="1059"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普工</w:t>
            </w:r>
          </w:p>
        </w:tc>
        <w:tc>
          <w:tcPr>
            <w:tcW w:w="1153" w:type="dxa"/>
            <w:shd w:val="clear" w:color="auto" w:fill="auto"/>
            <w:vAlign w:val="center"/>
          </w:tcPr>
          <w:p w:rsidR="001F2FF2" w:rsidRPr="001F2FF2" w:rsidRDefault="001F2FF2" w:rsidP="00097810">
            <w:pPr>
              <w:spacing w:line="360" w:lineRule="auto"/>
              <w:ind w:firstLineChars="200" w:firstLine="480"/>
              <w:rPr>
                <w:rFonts w:asciiTheme="minorEastAsia" w:hAnsiTheme="minorEastAsia"/>
                <w:caps/>
                <w:color w:val="000000"/>
                <w:sz w:val="24"/>
                <w:szCs w:val="24"/>
              </w:rPr>
            </w:pPr>
            <w:r w:rsidRPr="001F2FF2">
              <w:rPr>
                <w:rFonts w:asciiTheme="minorEastAsia" w:hAnsiTheme="minorEastAsia" w:hint="eastAsia"/>
                <w:caps/>
                <w:color w:val="000000"/>
                <w:sz w:val="24"/>
                <w:szCs w:val="24"/>
              </w:rPr>
              <w:t>10</w:t>
            </w:r>
          </w:p>
        </w:tc>
        <w:tc>
          <w:tcPr>
            <w:tcW w:w="1153" w:type="dxa"/>
            <w:shd w:val="clear" w:color="auto" w:fill="auto"/>
            <w:vAlign w:val="center"/>
          </w:tcPr>
          <w:p w:rsidR="001F2FF2" w:rsidRPr="001F2FF2" w:rsidRDefault="001F2FF2" w:rsidP="00097810">
            <w:pPr>
              <w:spacing w:line="360" w:lineRule="auto"/>
              <w:ind w:firstLineChars="200" w:firstLine="480"/>
              <w:rPr>
                <w:rFonts w:asciiTheme="minorEastAsia" w:hAnsiTheme="minorEastAsia"/>
                <w:caps/>
                <w:color w:val="000000"/>
                <w:sz w:val="24"/>
                <w:szCs w:val="24"/>
              </w:rPr>
            </w:pPr>
            <w:r w:rsidRPr="001F2FF2">
              <w:rPr>
                <w:rFonts w:asciiTheme="minorEastAsia" w:hAnsiTheme="minorEastAsia" w:hint="eastAsia"/>
                <w:caps/>
                <w:color w:val="000000"/>
                <w:sz w:val="24"/>
                <w:szCs w:val="24"/>
              </w:rPr>
              <w:t>20</w:t>
            </w:r>
          </w:p>
        </w:tc>
        <w:tc>
          <w:tcPr>
            <w:tcW w:w="1153" w:type="dxa"/>
            <w:shd w:val="clear" w:color="auto" w:fill="auto"/>
            <w:vAlign w:val="center"/>
          </w:tcPr>
          <w:p w:rsidR="001F2FF2" w:rsidRPr="001F2FF2" w:rsidRDefault="001F2FF2" w:rsidP="00097810">
            <w:pPr>
              <w:spacing w:line="360" w:lineRule="auto"/>
              <w:ind w:firstLineChars="200" w:firstLine="480"/>
              <w:rPr>
                <w:rFonts w:asciiTheme="minorEastAsia" w:hAnsiTheme="minorEastAsia"/>
                <w:caps/>
                <w:color w:val="000000"/>
                <w:sz w:val="24"/>
                <w:szCs w:val="24"/>
              </w:rPr>
            </w:pPr>
            <w:r w:rsidRPr="001F2FF2">
              <w:rPr>
                <w:rFonts w:asciiTheme="minorEastAsia" w:hAnsiTheme="minorEastAsia" w:hint="eastAsia"/>
                <w:caps/>
                <w:color w:val="000000"/>
                <w:sz w:val="24"/>
                <w:szCs w:val="24"/>
              </w:rPr>
              <w:t>20</w:t>
            </w:r>
          </w:p>
        </w:tc>
        <w:tc>
          <w:tcPr>
            <w:tcW w:w="1154" w:type="dxa"/>
            <w:shd w:val="clear" w:color="auto" w:fill="auto"/>
            <w:vAlign w:val="center"/>
          </w:tcPr>
          <w:p w:rsidR="001F2FF2" w:rsidRPr="001F2FF2" w:rsidRDefault="001F2FF2" w:rsidP="00097810">
            <w:pPr>
              <w:spacing w:line="360" w:lineRule="auto"/>
              <w:ind w:firstLineChars="200" w:firstLine="480"/>
              <w:rPr>
                <w:rFonts w:asciiTheme="minorEastAsia" w:hAnsiTheme="minorEastAsia"/>
                <w:caps/>
                <w:color w:val="000000"/>
                <w:sz w:val="24"/>
                <w:szCs w:val="24"/>
              </w:rPr>
            </w:pPr>
            <w:r w:rsidRPr="001F2FF2">
              <w:rPr>
                <w:rFonts w:asciiTheme="minorEastAsia" w:hAnsiTheme="minorEastAsia" w:hint="eastAsia"/>
                <w:caps/>
                <w:color w:val="000000"/>
                <w:sz w:val="24"/>
                <w:szCs w:val="24"/>
              </w:rPr>
              <w:t>20</w:t>
            </w:r>
          </w:p>
        </w:tc>
        <w:tc>
          <w:tcPr>
            <w:tcW w:w="1154" w:type="dxa"/>
            <w:shd w:val="clear" w:color="auto" w:fill="auto"/>
            <w:vAlign w:val="center"/>
          </w:tcPr>
          <w:p w:rsidR="001F2FF2" w:rsidRPr="001F2FF2" w:rsidRDefault="001F2FF2" w:rsidP="00097810">
            <w:pPr>
              <w:spacing w:line="360" w:lineRule="auto"/>
              <w:ind w:firstLineChars="200" w:firstLine="480"/>
              <w:rPr>
                <w:rFonts w:asciiTheme="minorEastAsia" w:hAnsiTheme="minorEastAsia"/>
                <w:caps/>
                <w:color w:val="000000"/>
                <w:sz w:val="24"/>
                <w:szCs w:val="24"/>
              </w:rPr>
            </w:pPr>
            <w:r w:rsidRPr="001F2FF2">
              <w:rPr>
                <w:rFonts w:asciiTheme="minorEastAsia" w:hAnsiTheme="minorEastAsia" w:hint="eastAsia"/>
                <w:caps/>
                <w:color w:val="000000"/>
                <w:sz w:val="24"/>
                <w:szCs w:val="24"/>
              </w:rPr>
              <w:t>10</w:t>
            </w:r>
          </w:p>
        </w:tc>
        <w:tc>
          <w:tcPr>
            <w:tcW w:w="1154" w:type="dxa"/>
            <w:shd w:val="clear" w:color="auto" w:fill="auto"/>
            <w:vAlign w:val="center"/>
          </w:tcPr>
          <w:p w:rsidR="001F2FF2" w:rsidRPr="001F2FF2" w:rsidRDefault="001F2FF2" w:rsidP="00097810">
            <w:pPr>
              <w:spacing w:line="360" w:lineRule="auto"/>
              <w:ind w:firstLineChars="200" w:firstLine="480"/>
              <w:rPr>
                <w:rFonts w:asciiTheme="minorEastAsia" w:hAnsiTheme="minorEastAsia"/>
                <w:caps/>
                <w:color w:val="000000"/>
                <w:sz w:val="24"/>
                <w:szCs w:val="24"/>
              </w:rPr>
            </w:pPr>
            <w:r w:rsidRPr="001F2FF2">
              <w:rPr>
                <w:rFonts w:asciiTheme="minorEastAsia" w:hAnsiTheme="minorEastAsia" w:hint="eastAsia"/>
                <w:caps/>
                <w:color w:val="000000"/>
                <w:sz w:val="24"/>
                <w:szCs w:val="24"/>
              </w:rPr>
              <w:t>5</w:t>
            </w:r>
          </w:p>
        </w:tc>
        <w:tc>
          <w:tcPr>
            <w:tcW w:w="1154" w:type="dxa"/>
            <w:shd w:val="clear" w:color="auto" w:fill="auto"/>
            <w:vAlign w:val="center"/>
          </w:tcPr>
          <w:p w:rsidR="001F2FF2" w:rsidRPr="001F2FF2" w:rsidRDefault="001F2FF2" w:rsidP="00097810">
            <w:pPr>
              <w:spacing w:line="360" w:lineRule="auto"/>
              <w:ind w:firstLineChars="200" w:firstLine="480"/>
              <w:rPr>
                <w:rFonts w:asciiTheme="minorEastAsia" w:hAnsiTheme="minorEastAsia"/>
                <w:caps/>
                <w:color w:val="000000"/>
                <w:sz w:val="24"/>
                <w:szCs w:val="24"/>
              </w:rPr>
            </w:pPr>
          </w:p>
        </w:tc>
      </w:tr>
      <w:tr w:rsidR="001F2FF2" w:rsidRPr="001F2FF2" w:rsidTr="00097810">
        <w:trPr>
          <w:trHeight w:val="154"/>
          <w:jc w:val="center"/>
        </w:trPr>
        <w:tc>
          <w:tcPr>
            <w:tcW w:w="1059" w:type="dxa"/>
            <w:shd w:val="clear" w:color="auto" w:fill="auto"/>
            <w:vAlign w:val="center"/>
          </w:tcPr>
          <w:p w:rsidR="001F2FF2" w:rsidRPr="001F2FF2" w:rsidRDefault="001F2FF2" w:rsidP="00097810">
            <w:pPr>
              <w:spacing w:line="360" w:lineRule="auto"/>
              <w:rPr>
                <w:rFonts w:asciiTheme="minorEastAsia" w:hAnsiTheme="minorEastAsia"/>
                <w:caps/>
                <w:color w:val="000000"/>
                <w:sz w:val="24"/>
                <w:szCs w:val="24"/>
              </w:rPr>
            </w:pPr>
            <w:r w:rsidRPr="001F2FF2">
              <w:rPr>
                <w:rFonts w:asciiTheme="minorEastAsia" w:hAnsiTheme="minorEastAsia" w:hint="eastAsia"/>
                <w:caps/>
                <w:color w:val="000000"/>
                <w:sz w:val="24"/>
                <w:szCs w:val="24"/>
              </w:rPr>
              <w:t>资料员</w:t>
            </w:r>
          </w:p>
        </w:tc>
        <w:tc>
          <w:tcPr>
            <w:tcW w:w="1153" w:type="dxa"/>
            <w:shd w:val="clear" w:color="auto" w:fill="auto"/>
            <w:vAlign w:val="center"/>
          </w:tcPr>
          <w:p w:rsidR="001F2FF2" w:rsidRPr="001F2FF2" w:rsidRDefault="001F2FF2" w:rsidP="00097810">
            <w:pPr>
              <w:spacing w:line="360" w:lineRule="auto"/>
              <w:ind w:firstLineChars="200" w:firstLine="480"/>
              <w:rPr>
                <w:rFonts w:asciiTheme="minorEastAsia" w:hAnsiTheme="minorEastAsia"/>
                <w:caps/>
                <w:color w:val="000000"/>
                <w:sz w:val="24"/>
                <w:szCs w:val="24"/>
              </w:rPr>
            </w:pPr>
            <w:r w:rsidRPr="001F2FF2">
              <w:rPr>
                <w:rFonts w:asciiTheme="minorEastAsia" w:hAnsiTheme="minorEastAsia" w:hint="eastAsia"/>
                <w:caps/>
                <w:color w:val="000000"/>
                <w:sz w:val="24"/>
                <w:szCs w:val="24"/>
              </w:rPr>
              <w:t>1</w:t>
            </w:r>
          </w:p>
        </w:tc>
        <w:tc>
          <w:tcPr>
            <w:tcW w:w="1153" w:type="dxa"/>
            <w:shd w:val="clear" w:color="auto" w:fill="auto"/>
            <w:vAlign w:val="center"/>
          </w:tcPr>
          <w:p w:rsidR="001F2FF2" w:rsidRPr="001F2FF2" w:rsidRDefault="001F2FF2" w:rsidP="00097810">
            <w:pPr>
              <w:spacing w:line="360" w:lineRule="auto"/>
              <w:ind w:firstLineChars="200" w:firstLine="480"/>
              <w:rPr>
                <w:rFonts w:asciiTheme="minorEastAsia" w:hAnsiTheme="minorEastAsia"/>
                <w:caps/>
                <w:color w:val="000000"/>
                <w:sz w:val="24"/>
                <w:szCs w:val="24"/>
              </w:rPr>
            </w:pPr>
            <w:r w:rsidRPr="001F2FF2">
              <w:rPr>
                <w:rFonts w:asciiTheme="minorEastAsia" w:hAnsiTheme="minorEastAsia" w:hint="eastAsia"/>
                <w:caps/>
                <w:color w:val="000000"/>
                <w:sz w:val="24"/>
                <w:szCs w:val="24"/>
              </w:rPr>
              <w:t>1</w:t>
            </w:r>
          </w:p>
        </w:tc>
        <w:tc>
          <w:tcPr>
            <w:tcW w:w="1153" w:type="dxa"/>
            <w:shd w:val="clear" w:color="auto" w:fill="auto"/>
            <w:vAlign w:val="center"/>
          </w:tcPr>
          <w:p w:rsidR="001F2FF2" w:rsidRPr="001F2FF2" w:rsidRDefault="001F2FF2" w:rsidP="00097810">
            <w:pPr>
              <w:spacing w:line="360" w:lineRule="auto"/>
              <w:ind w:firstLineChars="200" w:firstLine="480"/>
              <w:rPr>
                <w:rFonts w:asciiTheme="minorEastAsia" w:hAnsiTheme="minorEastAsia"/>
                <w:caps/>
                <w:color w:val="000000"/>
                <w:sz w:val="24"/>
                <w:szCs w:val="24"/>
              </w:rPr>
            </w:pPr>
            <w:r w:rsidRPr="001F2FF2">
              <w:rPr>
                <w:rFonts w:asciiTheme="minorEastAsia" w:hAnsiTheme="minorEastAsia" w:hint="eastAsia"/>
                <w:caps/>
                <w:color w:val="000000"/>
                <w:sz w:val="24"/>
                <w:szCs w:val="24"/>
              </w:rPr>
              <w:t>1</w:t>
            </w:r>
          </w:p>
        </w:tc>
        <w:tc>
          <w:tcPr>
            <w:tcW w:w="1154" w:type="dxa"/>
            <w:shd w:val="clear" w:color="auto" w:fill="auto"/>
            <w:vAlign w:val="center"/>
          </w:tcPr>
          <w:p w:rsidR="001F2FF2" w:rsidRPr="001F2FF2" w:rsidRDefault="001F2FF2" w:rsidP="00097810">
            <w:pPr>
              <w:spacing w:line="360" w:lineRule="auto"/>
              <w:ind w:firstLineChars="200" w:firstLine="480"/>
              <w:rPr>
                <w:rFonts w:asciiTheme="minorEastAsia" w:hAnsiTheme="minorEastAsia"/>
                <w:caps/>
                <w:color w:val="000000"/>
                <w:sz w:val="24"/>
                <w:szCs w:val="24"/>
              </w:rPr>
            </w:pPr>
            <w:r w:rsidRPr="001F2FF2">
              <w:rPr>
                <w:rFonts w:asciiTheme="minorEastAsia" w:hAnsiTheme="minorEastAsia" w:hint="eastAsia"/>
                <w:caps/>
                <w:color w:val="000000"/>
                <w:sz w:val="24"/>
                <w:szCs w:val="24"/>
              </w:rPr>
              <w:t>1</w:t>
            </w:r>
          </w:p>
        </w:tc>
        <w:tc>
          <w:tcPr>
            <w:tcW w:w="1154" w:type="dxa"/>
            <w:shd w:val="clear" w:color="auto" w:fill="auto"/>
            <w:vAlign w:val="center"/>
          </w:tcPr>
          <w:p w:rsidR="001F2FF2" w:rsidRPr="001F2FF2" w:rsidRDefault="001F2FF2" w:rsidP="00097810">
            <w:pPr>
              <w:spacing w:line="360" w:lineRule="auto"/>
              <w:ind w:firstLineChars="200" w:firstLine="480"/>
              <w:rPr>
                <w:rFonts w:asciiTheme="minorEastAsia" w:hAnsiTheme="minorEastAsia"/>
                <w:caps/>
                <w:color w:val="000000"/>
                <w:sz w:val="24"/>
                <w:szCs w:val="24"/>
              </w:rPr>
            </w:pPr>
            <w:r w:rsidRPr="001F2FF2">
              <w:rPr>
                <w:rFonts w:asciiTheme="minorEastAsia" w:hAnsiTheme="minorEastAsia" w:hint="eastAsia"/>
                <w:caps/>
                <w:color w:val="000000"/>
                <w:sz w:val="24"/>
                <w:szCs w:val="24"/>
              </w:rPr>
              <w:t>1</w:t>
            </w:r>
          </w:p>
        </w:tc>
        <w:tc>
          <w:tcPr>
            <w:tcW w:w="1154" w:type="dxa"/>
            <w:shd w:val="clear" w:color="auto" w:fill="auto"/>
            <w:vAlign w:val="center"/>
          </w:tcPr>
          <w:p w:rsidR="001F2FF2" w:rsidRPr="001F2FF2" w:rsidRDefault="001F2FF2" w:rsidP="00097810">
            <w:pPr>
              <w:spacing w:line="360" w:lineRule="auto"/>
              <w:ind w:firstLineChars="200" w:firstLine="480"/>
              <w:rPr>
                <w:rFonts w:asciiTheme="minorEastAsia" w:hAnsiTheme="minorEastAsia"/>
                <w:caps/>
                <w:color w:val="000000"/>
                <w:sz w:val="24"/>
                <w:szCs w:val="24"/>
              </w:rPr>
            </w:pPr>
            <w:r w:rsidRPr="001F2FF2">
              <w:rPr>
                <w:rFonts w:asciiTheme="minorEastAsia" w:hAnsiTheme="minorEastAsia" w:hint="eastAsia"/>
                <w:caps/>
                <w:color w:val="000000"/>
                <w:sz w:val="24"/>
                <w:szCs w:val="24"/>
              </w:rPr>
              <w:t>1</w:t>
            </w:r>
          </w:p>
        </w:tc>
        <w:tc>
          <w:tcPr>
            <w:tcW w:w="1154" w:type="dxa"/>
            <w:shd w:val="clear" w:color="auto" w:fill="auto"/>
            <w:vAlign w:val="center"/>
          </w:tcPr>
          <w:p w:rsidR="001F2FF2" w:rsidRPr="001F2FF2" w:rsidRDefault="001F2FF2" w:rsidP="00097810">
            <w:pPr>
              <w:spacing w:line="360" w:lineRule="auto"/>
              <w:ind w:firstLineChars="200" w:firstLine="480"/>
              <w:rPr>
                <w:rFonts w:asciiTheme="minorEastAsia" w:hAnsiTheme="minorEastAsia"/>
                <w:caps/>
                <w:color w:val="000000"/>
                <w:sz w:val="24"/>
                <w:szCs w:val="24"/>
              </w:rPr>
            </w:pPr>
            <w:r w:rsidRPr="001F2FF2">
              <w:rPr>
                <w:rFonts w:asciiTheme="minorEastAsia" w:hAnsiTheme="minorEastAsia" w:hint="eastAsia"/>
                <w:caps/>
                <w:color w:val="000000"/>
                <w:sz w:val="24"/>
                <w:szCs w:val="24"/>
              </w:rPr>
              <w:t>1</w:t>
            </w:r>
          </w:p>
        </w:tc>
      </w:tr>
      <w:tr w:rsidR="001F2FF2" w:rsidRPr="001F2FF2" w:rsidTr="00097810">
        <w:trPr>
          <w:trHeight w:val="154"/>
          <w:jc w:val="center"/>
        </w:trPr>
        <w:tc>
          <w:tcPr>
            <w:tcW w:w="1059" w:type="dxa"/>
            <w:shd w:val="clear" w:color="auto" w:fill="auto"/>
            <w:vAlign w:val="center"/>
          </w:tcPr>
          <w:p w:rsidR="001F2FF2" w:rsidRPr="001F2FF2" w:rsidRDefault="001F2FF2" w:rsidP="00097810">
            <w:pPr>
              <w:spacing w:line="360" w:lineRule="auto"/>
              <w:ind w:firstLineChars="200" w:firstLine="480"/>
              <w:rPr>
                <w:rFonts w:asciiTheme="minorEastAsia" w:hAnsiTheme="minorEastAsia"/>
                <w:caps/>
                <w:color w:val="000000"/>
                <w:sz w:val="24"/>
                <w:szCs w:val="24"/>
              </w:rPr>
            </w:pPr>
          </w:p>
        </w:tc>
        <w:tc>
          <w:tcPr>
            <w:tcW w:w="1153" w:type="dxa"/>
            <w:shd w:val="clear" w:color="auto" w:fill="auto"/>
            <w:vAlign w:val="center"/>
          </w:tcPr>
          <w:p w:rsidR="001F2FF2" w:rsidRPr="001F2FF2" w:rsidRDefault="001F2FF2" w:rsidP="00097810">
            <w:pPr>
              <w:spacing w:line="360" w:lineRule="auto"/>
              <w:ind w:firstLineChars="200" w:firstLine="480"/>
              <w:rPr>
                <w:rFonts w:asciiTheme="minorEastAsia" w:hAnsiTheme="minorEastAsia"/>
                <w:caps/>
                <w:color w:val="000000"/>
                <w:sz w:val="24"/>
                <w:szCs w:val="24"/>
              </w:rPr>
            </w:pPr>
          </w:p>
        </w:tc>
        <w:tc>
          <w:tcPr>
            <w:tcW w:w="1153" w:type="dxa"/>
            <w:shd w:val="clear" w:color="auto" w:fill="auto"/>
            <w:vAlign w:val="center"/>
          </w:tcPr>
          <w:p w:rsidR="001F2FF2" w:rsidRPr="001F2FF2" w:rsidRDefault="001F2FF2" w:rsidP="00097810">
            <w:pPr>
              <w:spacing w:line="360" w:lineRule="auto"/>
              <w:ind w:firstLineChars="200" w:firstLine="480"/>
              <w:rPr>
                <w:rFonts w:asciiTheme="minorEastAsia" w:hAnsiTheme="minorEastAsia"/>
                <w:caps/>
                <w:color w:val="000000"/>
                <w:sz w:val="24"/>
                <w:szCs w:val="24"/>
              </w:rPr>
            </w:pPr>
          </w:p>
        </w:tc>
        <w:tc>
          <w:tcPr>
            <w:tcW w:w="1153" w:type="dxa"/>
            <w:shd w:val="clear" w:color="auto" w:fill="auto"/>
            <w:vAlign w:val="center"/>
          </w:tcPr>
          <w:p w:rsidR="001F2FF2" w:rsidRPr="001F2FF2" w:rsidRDefault="001F2FF2" w:rsidP="00097810">
            <w:pPr>
              <w:spacing w:line="360" w:lineRule="auto"/>
              <w:ind w:firstLineChars="200" w:firstLine="480"/>
              <w:rPr>
                <w:rFonts w:asciiTheme="minorEastAsia" w:hAnsiTheme="minorEastAsia"/>
                <w:caps/>
                <w:color w:val="000000"/>
                <w:sz w:val="24"/>
                <w:szCs w:val="24"/>
              </w:rPr>
            </w:pPr>
          </w:p>
        </w:tc>
        <w:tc>
          <w:tcPr>
            <w:tcW w:w="1154" w:type="dxa"/>
            <w:shd w:val="clear" w:color="auto" w:fill="auto"/>
            <w:vAlign w:val="center"/>
          </w:tcPr>
          <w:p w:rsidR="001F2FF2" w:rsidRPr="001F2FF2" w:rsidRDefault="001F2FF2" w:rsidP="00097810">
            <w:pPr>
              <w:spacing w:line="360" w:lineRule="auto"/>
              <w:ind w:firstLineChars="200" w:firstLine="480"/>
              <w:rPr>
                <w:rFonts w:asciiTheme="minorEastAsia" w:hAnsiTheme="minorEastAsia"/>
                <w:caps/>
                <w:color w:val="000000"/>
                <w:sz w:val="24"/>
                <w:szCs w:val="24"/>
              </w:rPr>
            </w:pPr>
          </w:p>
        </w:tc>
        <w:tc>
          <w:tcPr>
            <w:tcW w:w="1154" w:type="dxa"/>
            <w:shd w:val="clear" w:color="auto" w:fill="auto"/>
            <w:vAlign w:val="center"/>
          </w:tcPr>
          <w:p w:rsidR="001F2FF2" w:rsidRPr="001F2FF2" w:rsidRDefault="001F2FF2" w:rsidP="00097810">
            <w:pPr>
              <w:spacing w:line="360" w:lineRule="auto"/>
              <w:ind w:firstLineChars="200" w:firstLine="480"/>
              <w:rPr>
                <w:rFonts w:asciiTheme="minorEastAsia" w:hAnsiTheme="minorEastAsia"/>
                <w:caps/>
                <w:color w:val="000000"/>
                <w:sz w:val="24"/>
                <w:szCs w:val="24"/>
              </w:rPr>
            </w:pPr>
          </w:p>
        </w:tc>
        <w:tc>
          <w:tcPr>
            <w:tcW w:w="1154" w:type="dxa"/>
            <w:shd w:val="clear" w:color="auto" w:fill="auto"/>
            <w:vAlign w:val="center"/>
          </w:tcPr>
          <w:p w:rsidR="001F2FF2" w:rsidRPr="001F2FF2" w:rsidRDefault="001F2FF2" w:rsidP="00097810">
            <w:pPr>
              <w:spacing w:line="360" w:lineRule="auto"/>
              <w:ind w:firstLineChars="200" w:firstLine="480"/>
              <w:rPr>
                <w:rFonts w:asciiTheme="minorEastAsia" w:hAnsiTheme="minorEastAsia"/>
                <w:caps/>
                <w:color w:val="000000"/>
                <w:sz w:val="24"/>
                <w:szCs w:val="24"/>
              </w:rPr>
            </w:pPr>
          </w:p>
        </w:tc>
        <w:tc>
          <w:tcPr>
            <w:tcW w:w="1154" w:type="dxa"/>
            <w:shd w:val="clear" w:color="auto" w:fill="auto"/>
            <w:vAlign w:val="center"/>
          </w:tcPr>
          <w:p w:rsidR="001F2FF2" w:rsidRPr="001F2FF2" w:rsidRDefault="001F2FF2" w:rsidP="00097810">
            <w:pPr>
              <w:spacing w:line="360" w:lineRule="auto"/>
              <w:ind w:firstLineChars="200" w:firstLine="480"/>
              <w:rPr>
                <w:rFonts w:asciiTheme="minorEastAsia" w:hAnsiTheme="minorEastAsia"/>
                <w:caps/>
                <w:color w:val="000000"/>
                <w:sz w:val="24"/>
                <w:szCs w:val="24"/>
              </w:rPr>
            </w:pPr>
          </w:p>
        </w:tc>
      </w:tr>
      <w:tr w:rsidR="001F2FF2" w:rsidRPr="001F2FF2" w:rsidTr="00097810">
        <w:trPr>
          <w:trHeight w:val="154"/>
          <w:jc w:val="center"/>
        </w:trPr>
        <w:tc>
          <w:tcPr>
            <w:tcW w:w="1059" w:type="dxa"/>
            <w:shd w:val="clear" w:color="auto" w:fill="auto"/>
            <w:vAlign w:val="center"/>
          </w:tcPr>
          <w:p w:rsidR="001F2FF2" w:rsidRPr="001F2FF2" w:rsidRDefault="001F2FF2" w:rsidP="00097810">
            <w:pPr>
              <w:spacing w:line="360" w:lineRule="auto"/>
              <w:ind w:firstLineChars="200" w:firstLine="480"/>
              <w:rPr>
                <w:rFonts w:asciiTheme="minorEastAsia" w:hAnsiTheme="minorEastAsia"/>
                <w:caps/>
                <w:color w:val="000000"/>
                <w:sz w:val="24"/>
                <w:szCs w:val="24"/>
              </w:rPr>
            </w:pPr>
          </w:p>
        </w:tc>
        <w:tc>
          <w:tcPr>
            <w:tcW w:w="1153" w:type="dxa"/>
            <w:shd w:val="clear" w:color="auto" w:fill="auto"/>
            <w:vAlign w:val="center"/>
          </w:tcPr>
          <w:p w:rsidR="001F2FF2" w:rsidRPr="001F2FF2" w:rsidRDefault="001F2FF2" w:rsidP="00097810">
            <w:pPr>
              <w:spacing w:line="360" w:lineRule="auto"/>
              <w:ind w:firstLineChars="200" w:firstLine="480"/>
              <w:rPr>
                <w:rFonts w:asciiTheme="minorEastAsia" w:hAnsiTheme="minorEastAsia"/>
                <w:caps/>
                <w:color w:val="000000"/>
                <w:sz w:val="24"/>
                <w:szCs w:val="24"/>
              </w:rPr>
            </w:pPr>
          </w:p>
        </w:tc>
        <w:tc>
          <w:tcPr>
            <w:tcW w:w="1153" w:type="dxa"/>
            <w:shd w:val="clear" w:color="auto" w:fill="auto"/>
            <w:vAlign w:val="center"/>
          </w:tcPr>
          <w:p w:rsidR="001F2FF2" w:rsidRPr="001F2FF2" w:rsidRDefault="001F2FF2" w:rsidP="00097810">
            <w:pPr>
              <w:spacing w:line="360" w:lineRule="auto"/>
              <w:ind w:firstLineChars="200" w:firstLine="480"/>
              <w:rPr>
                <w:rFonts w:asciiTheme="minorEastAsia" w:hAnsiTheme="minorEastAsia"/>
                <w:caps/>
                <w:color w:val="000000"/>
                <w:sz w:val="24"/>
                <w:szCs w:val="24"/>
              </w:rPr>
            </w:pPr>
          </w:p>
        </w:tc>
        <w:tc>
          <w:tcPr>
            <w:tcW w:w="1153" w:type="dxa"/>
            <w:shd w:val="clear" w:color="auto" w:fill="auto"/>
            <w:vAlign w:val="center"/>
          </w:tcPr>
          <w:p w:rsidR="001F2FF2" w:rsidRPr="001F2FF2" w:rsidRDefault="001F2FF2" w:rsidP="00097810">
            <w:pPr>
              <w:spacing w:line="360" w:lineRule="auto"/>
              <w:ind w:firstLineChars="200" w:firstLine="480"/>
              <w:rPr>
                <w:rFonts w:asciiTheme="minorEastAsia" w:hAnsiTheme="minorEastAsia"/>
                <w:caps/>
                <w:color w:val="000000"/>
                <w:sz w:val="24"/>
                <w:szCs w:val="24"/>
              </w:rPr>
            </w:pPr>
          </w:p>
        </w:tc>
        <w:tc>
          <w:tcPr>
            <w:tcW w:w="1154" w:type="dxa"/>
            <w:shd w:val="clear" w:color="auto" w:fill="auto"/>
            <w:vAlign w:val="center"/>
          </w:tcPr>
          <w:p w:rsidR="001F2FF2" w:rsidRPr="001F2FF2" w:rsidRDefault="001F2FF2" w:rsidP="00097810">
            <w:pPr>
              <w:spacing w:line="360" w:lineRule="auto"/>
              <w:ind w:firstLineChars="200" w:firstLine="480"/>
              <w:rPr>
                <w:rFonts w:asciiTheme="minorEastAsia" w:hAnsiTheme="minorEastAsia"/>
                <w:caps/>
                <w:color w:val="000000"/>
                <w:sz w:val="24"/>
                <w:szCs w:val="24"/>
              </w:rPr>
            </w:pPr>
          </w:p>
        </w:tc>
        <w:tc>
          <w:tcPr>
            <w:tcW w:w="1154" w:type="dxa"/>
            <w:shd w:val="clear" w:color="auto" w:fill="auto"/>
            <w:vAlign w:val="center"/>
          </w:tcPr>
          <w:p w:rsidR="001F2FF2" w:rsidRPr="001F2FF2" w:rsidRDefault="001F2FF2" w:rsidP="00097810">
            <w:pPr>
              <w:spacing w:line="360" w:lineRule="auto"/>
              <w:ind w:firstLineChars="200" w:firstLine="480"/>
              <w:rPr>
                <w:rFonts w:asciiTheme="minorEastAsia" w:hAnsiTheme="minorEastAsia"/>
                <w:caps/>
                <w:color w:val="000000"/>
                <w:sz w:val="24"/>
                <w:szCs w:val="24"/>
              </w:rPr>
            </w:pPr>
          </w:p>
        </w:tc>
        <w:tc>
          <w:tcPr>
            <w:tcW w:w="1154" w:type="dxa"/>
            <w:shd w:val="clear" w:color="auto" w:fill="auto"/>
            <w:vAlign w:val="center"/>
          </w:tcPr>
          <w:p w:rsidR="001F2FF2" w:rsidRPr="001F2FF2" w:rsidRDefault="001F2FF2" w:rsidP="00097810">
            <w:pPr>
              <w:spacing w:line="360" w:lineRule="auto"/>
              <w:ind w:firstLineChars="200" w:firstLine="480"/>
              <w:rPr>
                <w:rFonts w:asciiTheme="minorEastAsia" w:hAnsiTheme="minorEastAsia"/>
                <w:caps/>
                <w:color w:val="000000"/>
                <w:sz w:val="24"/>
                <w:szCs w:val="24"/>
              </w:rPr>
            </w:pPr>
          </w:p>
        </w:tc>
        <w:tc>
          <w:tcPr>
            <w:tcW w:w="1154" w:type="dxa"/>
            <w:shd w:val="clear" w:color="auto" w:fill="auto"/>
            <w:vAlign w:val="center"/>
          </w:tcPr>
          <w:p w:rsidR="001F2FF2" w:rsidRPr="001F2FF2" w:rsidRDefault="001F2FF2" w:rsidP="00097810">
            <w:pPr>
              <w:spacing w:line="360" w:lineRule="auto"/>
              <w:ind w:firstLineChars="200" w:firstLine="480"/>
              <w:rPr>
                <w:rFonts w:asciiTheme="minorEastAsia" w:hAnsiTheme="minorEastAsia"/>
                <w:caps/>
                <w:color w:val="000000"/>
                <w:sz w:val="24"/>
                <w:szCs w:val="24"/>
              </w:rPr>
            </w:pPr>
          </w:p>
        </w:tc>
      </w:tr>
    </w:tbl>
    <w:p w:rsidR="001F2FF2" w:rsidRPr="001F2FF2" w:rsidRDefault="001F2FF2" w:rsidP="001F2FF2">
      <w:pPr>
        <w:spacing w:line="360" w:lineRule="auto"/>
        <w:rPr>
          <w:rFonts w:asciiTheme="minorEastAsia" w:hAnsiTheme="minorEastAsia"/>
          <w:caps/>
          <w:color w:val="000000"/>
          <w:sz w:val="28"/>
          <w:szCs w:val="28"/>
        </w:rPr>
      </w:pPr>
    </w:p>
    <w:p w:rsidR="001F2FF2" w:rsidRPr="001F2FF2" w:rsidRDefault="001F2FF2" w:rsidP="001F2FF2">
      <w:pPr>
        <w:pStyle w:val="3"/>
        <w:spacing w:line="360" w:lineRule="auto"/>
        <w:rPr>
          <w:rFonts w:asciiTheme="minorEastAsia" w:hAnsiTheme="minorEastAsia"/>
        </w:rPr>
        <w:sectPr w:rsidR="001F2FF2" w:rsidRPr="001F2FF2" w:rsidSect="00BA6936">
          <w:pgSz w:w="11906" w:h="16838"/>
          <w:pgMar w:top="1440" w:right="1800" w:bottom="1440" w:left="1800" w:header="851" w:footer="992" w:gutter="0"/>
          <w:cols w:space="425"/>
          <w:titlePg/>
          <w:docGrid w:type="lines" w:linePitch="312"/>
        </w:sectPr>
      </w:pPr>
    </w:p>
    <w:p w:rsidR="001F2FF2" w:rsidRPr="001F2FF2" w:rsidRDefault="001F2FF2" w:rsidP="001F2FF2">
      <w:pPr>
        <w:pStyle w:val="3"/>
        <w:spacing w:line="240" w:lineRule="auto"/>
        <w:rPr>
          <w:rFonts w:asciiTheme="minorEastAsia" w:hAnsiTheme="minorEastAsia"/>
        </w:rPr>
      </w:pPr>
      <w:bookmarkStart w:id="106" w:name="_Toc332098763"/>
      <w:bookmarkStart w:id="107" w:name="_Toc332123954"/>
      <w:bookmarkStart w:id="108" w:name="_Toc333225562"/>
      <w:r w:rsidRPr="001F2FF2">
        <w:rPr>
          <w:rFonts w:asciiTheme="minorEastAsia" w:hAnsiTheme="minorEastAsia"/>
        </w:rPr>
        <w:lastRenderedPageBreak/>
        <w:t>附表</w:t>
      </w:r>
      <w:r w:rsidRPr="001F2FF2">
        <w:rPr>
          <w:rFonts w:asciiTheme="minorEastAsia" w:hAnsiTheme="minorEastAsia" w:hint="eastAsia"/>
        </w:rPr>
        <w:t>4</w:t>
      </w:r>
      <w:r w:rsidRPr="001F2FF2">
        <w:rPr>
          <w:rFonts w:asciiTheme="minorEastAsia" w:hAnsiTheme="minorEastAsia"/>
        </w:rPr>
        <w:t>：计划开、竣工日期和施工进度网络图</w:t>
      </w:r>
      <w:bookmarkEnd w:id="106"/>
      <w:bookmarkEnd w:id="107"/>
      <w:bookmarkEnd w:id="108"/>
    </w:p>
    <w:p w:rsidR="001F2FF2" w:rsidRPr="001F2FF2" w:rsidRDefault="001F2FF2" w:rsidP="001F2FF2">
      <w:pPr>
        <w:ind w:firstLineChars="200" w:firstLine="480"/>
        <w:rPr>
          <w:rFonts w:asciiTheme="minorEastAsia" w:hAnsiTheme="minorEastAsia"/>
          <w:caps/>
          <w:color w:val="000000"/>
          <w:sz w:val="24"/>
        </w:rPr>
      </w:pPr>
      <w:r w:rsidRPr="001F2FF2">
        <w:rPr>
          <w:rFonts w:asciiTheme="minorEastAsia" w:hAnsiTheme="minorEastAsia"/>
          <w:caps/>
          <w:color w:val="000000"/>
          <w:sz w:val="24"/>
        </w:rPr>
        <w:t>1.投标人应递交施工进度网络图或施工进度表，说明按招标文件要求的计划工期进行施工的各个关键日期。</w:t>
      </w:r>
    </w:p>
    <w:p w:rsidR="001F2FF2" w:rsidRPr="001F2FF2" w:rsidRDefault="001F2FF2" w:rsidP="001F2FF2">
      <w:pPr>
        <w:pStyle w:val="CM49"/>
        <w:spacing w:line="240" w:lineRule="auto"/>
        <w:jc w:val="both"/>
        <w:rPr>
          <w:rFonts w:asciiTheme="minorEastAsia" w:eastAsiaTheme="minorEastAsia" w:hAnsiTheme="minorEastAsia"/>
          <w:sz w:val="21"/>
          <w:szCs w:val="21"/>
        </w:rPr>
      </w:pPr>
      <w:r w:rsidRPr="001F2FF2">
        <w:rPr>
          <w:rFonts w:asciiTheme="minorEastAsia" w:eastAsiaTheme="minorEastAsia" w:hAnsiTheme="minorEastAsia"/>
          <w:caps/>
          <w:color w:val="000000"/>
        </w:rPr>
        <w:t>2.施工进度表可采用网络图（或横道图）表示。</w:t>
      </w:r>
    </w:p>
    <w:tbl>
      <w:tblPr>
        <w:tblW w:w="0" w:type="auto"/>
        <w:jc w:val="center"/>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8"/>
        <w:gridCol w:w="1276"/>
        <w:gridCol w:w="1232"/>
        <w:gridCol w:w="236"/>
        <w:gridCol w:w="762"/>
        <w:gridCol w:w="3368"/>
        <w:gridCol w:w="1310"/>
        <w:gridCol w:w="1403"/>
      </w:tblGrid>
      <w:tr w:rsidR="001F2FF2" w:rsidRPr="001F2FF2" w:rsidTr="00097810">
        <w:trPr>
          <w:jc w:val="center"/>
        </w:trPr>
        <w:tc>
          <w:tcPr>
            <w:tcW w:w="709" w:type="dxa"/>
          </w:tcPr>
          <w:p w:rsidR="001F2FF2" w:rsidRPr="001F2FF2" w:rsidRDefault="001F2FF2" w:rsidP="00097810">
            <w:pPr>
              <w:pStyle w:val="af"/>
              <w:jc w:val="center"/>
              <w:rPr>
                <w:rFonts w:asciiTheme="minorEastAsia" w:eastAsiaTheme="minorEastAsia" w:hAnsiTheme="minorEastAsia" w:cs="宋体"/>
              </w:rPr>
            </w:pPr>
            <w:r w:rsidRPr="001F2FF2">
              <w:rPr>
                <w:rFonts w:asciiTheme="minorEastAsia" w:eastAsiaTheme="minorEastAsia" w:hAnsiTheme="minorEastAsia" w:cs="宋体" w:hint="eastAsia"/>
              </w:rPr>
              <w:t>序号</w:t>
            </w:r>
          </w:p>
        </w:tc>
        <w:tc>
          <w:tcPr>
            <w:tcW w:w="3118" w:type="dxa"/>
          </w:tcPr>
          <w:p w:rsidR="001F2FF2" w:rsidRPr="001F2FF2" w:rsidRDefault="001F2FF2" w:rsidP="00097810">
            <w:pPr>
              <w:pStyle w:val="af"/>
              <w:jc w:val="center"/>
              <w:rPr>
                <w:rFonts w:asciiTheme="minorEastAsia" w:eastAsiaTheme="minorEastAsia" w:hAnsiTheme="minorEastAsia" w:cs="宋体"/>
              </w:rPr>
            </w:pPr>
            <w:r w:rsidRPr="001F2FF2">
              <w:rPr>
                <w:rFonts w:asciiTheme="minorEastAsia" w:eastAsiaTheme="minorEastAsia" w:hAnsiTheme="minorEastAsia" w:cs="宋体" w:hint="eastAsia"/>
              </w:rPr>
              <w:t>工作内容</w:t>
            </w:r>
          </w:p>
        </w:tc>
        <w:tc>
          <w:tcPr>
            <w:tcW w:w="1276" w:type="dxa"/>
          </w:tcPr>
          <w:p w:rsidR="001F2FF2" w:rsidRPr="001F2FF2" w:rsidRDefault="001F2FF2" w:rsidP="00097810">
            <w:pPr>
              <w:pStyle w:val="af"/>
              <w:jc w:val="center"/>
              <w:rPr>
                <w:rFonts w:asciiTheme="minorEastAsia" w:eastAsiaTheme="minorEastAsia" w:hAnsiTheme="minorEastAsia" w:cs="宋体"/>
              </w:rPr>
            </w:pPr>
            <w:r w:rsidRPr="001F2FF2">
              <w:rPr>
                <w:rFonts w:asciiTheme="minorEastAsia" w:eastAsiaTheme="minorEastAsia" w:hAnsiTheme="minorEastAsia" w:cs="宋体" w:hint="eastAsia"/>
              </w:rPr>
              <w:t>工作代号</w:t>
            </w:r>
          </w:p>
        </w:tc>
        <w:tc>
          <w:tcPr>
            <w:tcW w:w="1232" w:type="dxa"/>
          </w:tcPr>
          <w:p w:rsidR="001F2FF2" w:rsidRPr="001F2FF2" w:rsidRDefault="001F2FF2" w:rsidP="00097810">
            <w:pPr>
              <w:pStyle w:val="af"/>
              <w:jc w:val="center"/>
              <w:rPr>
                <w:rFonts w:asciiTheme="minorEastAsia" w:eastAsiaTheme="minorEastAsia" w:hAnsiTheme="minorEastAsia" w:cs="宋体"/>
              </w:rPr>
            </w:pPr>
            <w:r w:rsidRPr="001F2FF2">
              <w:rPr>
                <w:rFonts w:asciiTheme="minorEastAsia" w:eastAsiaTheme="minorEastAsia" w:hAnsiTheme="minorEastAsia" w:cs="宋体" w:hint="eastAsia"/>
              </w:rPr>
              <w:t>持续时间</w:t>
            </w:r>
          </w:p>
        </w:tc>
        <w:tc>
          <w:tcPr>
            <w:tcW w:w="236" w:type="dxa"/>
            <w:vMerge w:val="restart"/>
          </w:tcPr>
          <w:p w:rsidR="001F2FF2" w:rsidRPr="001F2FF2" w:rsidRDefault="001F2FF2" w:rsidP="00097810">
            <w:pPr>
              <w:pStyle w:val="af"/>
              <w:jc w:val="center"/>
              <w:rPr>
                <w:rFonts w:asciiTheme="minorEastAsia" w:eastAsiaTheme="minorEastAsia" w:hAnsiTheme="minorEastAsia" w:cs="宋体"/>
              </w:rPr>
            </w:pPr>
          </w:p>
        </w:tc>
        <w:tc>
          <w:tcPr>
            <w:tcW w:w="762" w:type="dxa"/>
          </w:tcPr>
          <w:p w:rsidR="001F2FF2" w:rsidRPr="001F2FF2" w:rsidRDefault="001F2FF2" w:rsidP="00097810">
            <w:pPr>
              <w:pStyle w:val="af"/>
              <w:jc w:val="center"/>
              <w:rPr>
                <w:rFonts w:asciiTheme="minorEastAsia" w:eastAsiaTheme="minorEastAsia" w:hAnsiTheme="minorEastAsia" w:cs="宋体"/>
              </w:rPr>
            </w:pPr>
            <w:r w:rsidRPr="001F2FF2">
              <w:rPr>
                <w:rFonts w:asciiTheme="minorEastAsia" w:eastAsiaTheme="minorEastAsia" w:hAnsiTheme="minorEastAsia" w:cs="宋体" w:hint="eastAsia"/>
              </w:rPr>
              <w:t>序号</w:t>
            </w:r>
          </w:p>
        </w:tc>
        <w:tc>
          <w:tcPr>
            <w:tcW w:w="3368" w:type="dxa"/>
          </w:tcPr>
          <w:p w:rsidR="001F2FF2" w:rsidRPr="001F2FF2" w:rsidRDefault="001F2FF2" w:rsidP="00097810">
            <w:pPr>
              <w:pStyle w:val="af"/>
              <w:jc w:val="center"/>
              <w:rPr>
                <w:rFonts w:asciiTheme="minorEastAsia" w:eastAsiaTheme="minorEastAsia" w:hAnsiTheme="minorEastAsia" w:cs="宋体"/>
              </w:rPr>
            </w:pPr>
            <w:r w:rsidRPr="001F2FF2">
              <w:rPr>
                <w:rFonts w:asciiTheme="minorEastAsia" w:eastAsiaTheme="minorEastAsia" w:hAnsiTheme="minorEastAsia" w:cs="宋体" w:hint="eastAsia"/>
              </w:rPr>
              <w:t>工作内容</w:t>
            </w:r>
          </w:p>
        </w:tc>
        <w:tc>
          <w:tcPr>
            <w:tcW w:w="1310" w:type="dxa"/>
          </w:tcPr>
          <w:p w:rsidR="001F2FF2" w:rsidRPr="001F2FF2" w:rsidRDefault="001F2FF2" w:rsidP="00097810">
            <w:pPr>
              <w:pStyle w:val="af"/>
              <w:jc w:val="center"/>
              <w:rPr>
                <w:rFonts w:asciiTheme="minorEastAsia" w:eastAsiaTheme="minorEastAsia" w:hAnsiTheme="minorEastAsia" w:cs="宋体"/>
              </w:rPr>
            </w:pPr>
            <w:r w:rsidRPr="001F2FF2">
              <w:rPr>
                <w:rFonts w:asciiTheme="minorEastAsia" w:eastAsiaTheme="minorEastAsia" w:hAnsiTheme="minorEastAsia" w:cs="宋体" w:hint="eastAsia"/>
              </w:rPr>
              <w:t>工作代号</w:t>
            </w:r>
          </w:p>
        </w:tc>
        <w:tc>
          <w:tcPr>
            <w:tcW w:w="1403" w:type="dxa"/>
          </w:tcPr>
          <w:p w:rsidR="001F2FF2" w:rsidRPr="001F2FF2" w:rsidRDefault="001F2FF2" w:rsidP="00097810">
            <w:pPr>
              <w:pStyle w:val="af"/>
              <w:jc w:val="center"/>
              <w:rPr>
                <w:rFonts w:asciiTheme="minorEastAsia" w:eastAsiaTheme="minorEastAsia" w:hAnsiTheme="minorEastAsia" w:cs="宋体"/>
              </w:rPr>
            </w:pPr>
            <w:r w:rsidRPr="001F2FF2">
              <w:rPr>
                <w:rFonts w:asciiTheme="minorEastAsia" w:eastAsiaTheme="minorEastAsia" w:hAnsiTheme="minorEastAsia" w:cs="宋体" w:hint="eastAsia"/>
              </w:rPr>
              <w:t>持续时间</w:t>
            </w:r>
          </w:p>
        </w:tc>
      </w:tr>
      <w:tr w:rsidR="001F2FF2" w:rsidRPr="001F2FF2" w:rsidTr="00097810">
        <w:trPr>
          <w:jc w:val="center"/>
        </w:trPr>
        <w:tc>
          <w:tcPr>
            <w:tcW w:w="709" w:type="dxa"/>
          </w:tcPr>
          <w:p w:rsidR="001F2FF2" w:rsidRPr="001F2FF2" w:rsidRDefault="001F2FF2" w:rsidP="00097810">
            <w:pPr>
              <w:pStyle w:val="af"/>
              <w:jc w:val="center"/>
              <w:rPr>
                <w:rFonts w:asciiTheme="minorEastAsia" w:eastAsiaTheme="minorEastAsia" w:hAnsiTheme="minorEastAsia" w:cs="宋体"/>
              </w:rPr>
            </w:pPr>
            <w:r w:rsidRPr="001F2FF2">
              <w:rPr>
                <w:rFonts w:asciiTheme="minorEastAsia" w:eastAsiaTheme="minorEastAsia" w:hAnsiTheme="minorEastAsia" w:cs="宋体" w:hint="eastAsia"/>
              </w:rPr>
              <w:t>1</w:t>
            </w:r>
          </w:p>
        </w:tc>
        <w:tc>
          <w:tcPr>
            <w:tcW w:w="3118" w:type="dxa"/>
          </w:tcPr>
          <w:p w:rsidR="001F2FF2" w:rsidRPr="001F2FF2" w:rsidRDefault="001F2FF2" w:rsidP="00097810">
            <w:pPr>
              <w:pStyle w:val="af"/>
              <w:rPr>
                <w:rFonts w:asciiTheme="minorEastAsia" w:eastAsiaTheme="minorEastAsia" w:hAnsiTheme="minorEastAsia" w:cs="宋体"/>
              </w:rPr>
            </w:pPr>
            <w:r w:rsidRPr="001F2FF2">
              <w:rPr>
                <w:rFonts w:asciiTheme="minorEastAsia" w:eastAsiaTheme="minorEastAsia" w:hAnsiTheme="minorEastAsia" w:cs="宋体" w:hint="eastAsia"/>
              </w:rPr>
              <w:t>施工准备</w:t>
            </w:r>
          </w:p>
        </w:tc>
        <w:tc>
          <w:tcPr>
            <w:tcW w:w="1276" w:type="dxa"/>
          </w:tcPr>
          <w:p w:rsidR="001F2FF2" w:rsidRPr="001F2FF2" w:rsidRDefault="001F2FF2" w:rsidP="00097810">
            <w:pPr>
              <w:pStyle w:val="af"/>
              <w:jc w:val="center"/>
              <w:rPr>
                <w:rFonts w:asciiTheme="minorEastAsia" w:eastAsiaTheme="minorEastAsia" w:hAnsiTheme="minorEastAsia" w:cs="宋体"/>
              </w:rPr>
            </w:pPr>
            <w:r w:rsidRPr="001F2FF2">
              <w:rPr>
                <w:rFonts w:asciiTheme="minorEastAsia" w:eastAsiaTheme="minorEastAsia" w:hAnsiTheme="minorEastAsia" w:cs="宋体" w:hint="eastAsia"/>
              </w:rPr>
              <w:t>A</w:t>
            </w:r>
          </w:p>
        </w:tc>
        <w:tc>
          <w:tcPr>
            <w:tcW w:w="1232" w:type="dxa"/>
          </w:tcPr>
          <w:p w:rsidR="001F2FF2" w:rsidRPr="001F2FF2" w:rsidRDefault="001F2FF2" w:rsidP="00097810">
            <w:pPr>
              <w:pStyle w:val="af"/>
              <w:jc w:val="center"/>
              <w:rPr>
                <w:rFonts w:asciiTheme="minorEastAsia" w:eastAsiaTheme="minorEastAsia" w:hAnsiTheme="minorEastAsia" w:cs="宋体"/>
              </w:rPr>
            </w:pPr>
            <w:r w:rsidRPr="001F2FF2">
              <w:rPr>
                <w:rFonts w:asciiTheme="minorEastAsia" w:eastAsiaTheme="minorEastAsia" w:hAnsiTheme="minorEastAsia" w:cs="宋体" w:hint="eastAsia"/>
              </w:rPr>
              <w:t>3</w:t>
            </w:r>
          </w:p>
        </w:tc>
        <w:tc>
          <w:tcPr>
            <w:tcW w:w="236" w:type="dxa"/>
            <w:vMerge/>
          </w:tcPr>
          <w:p w:rsidR="001F2FF2" w:rsidRPr="001F2FF2" w:rsidRDefault="001F2FF2" w:rsidP="00097810">
            <w:pPr>
              <w:pStyle w:val="af"/>
              <w:jc w:val="center"/>
              <w:rPr>
                <w:rFonts w:asciiTheme="minorEastAsia" w:eastAsiaTheme="minorEastAsia" w:hAnsiTheme="minorEastAsia" w:cs="宋体"/>
              </w:rPr>
            </w:pPr>
          </w:p>
        </w:tc>
        <w:tc>
          <w:tcPr>
            <w:tcW w:w="762" w:type="dxa"/>
          </w:tcPr>
          <w:p w:rsidR="001F2FF2" w:rsidRPr="001F2FF2" w:rsidRDefault="001F2FF2" w:rsidP="00097810">
            <w:pPr>
              <w:pStyle w:val="af"/>
              <w:jc w:val="center"/>
              <w:rPr>
                <w:rFonts w:asciiTheme="minorEastAsia" w:eastAsiaTheme="minorEastAsia" w:hAnsiTheme="minorEastAsia" w:cs="宋体"/>
              </w:rPr>
            </w:pPr>
            <w:r w:rsidRPr="001F2FF2">
              <w:rPr>
                <w:rFonts w:asciiTheme="minorEastAsia" w:eastAsiaTheme="minorEastAsia" w:hAnsiTheme="minorEastAsia" w:cs="宋体" w:hint="eastAsia"/>
              </w:rPr>
              <w:t>5</w:t>
            </w:r>
          </w:p>
        </w:tc>
        <w:tc>
          <w:tcPr>
            <w:tcW w:w="3368" w:type="dxa"/>
          </w:tcPr>
          <w:p w:rsidR="001F2FF2" w:rsidRPr="001F2FF2" w:rsidRDefault="001F2FF2" w:rsidP="00097810">
            <w:pPr>
              <w:pStyle w:val="af"/>
              <w:jc w:val="left"/>
              <w:rPr>
                <w:rFonts w:asciiTheme="minorEastAsia" w:eastAsiaTheme="minorEastAsia" w:hAnsiTheme="minorEastAsia" w:cs="宋体"/>
              </w:rPr>
            </w:pPr>
            <w:r w:rsidRPr="001F2FF2">
              <w:rPr>
                <w:rFonts w:asciiTheme="minorEastAsia" w:eastAsiaTheme="minorEastAsia" w:hAnsiTheme="minorEastAsia" w:cs="宋体" w:hint="eastAsia"/>
              </w:rPr>
              <w:t>线缆端接及测试</w:t>
            </w:r>
          </w:p>
        </w:tc>
        <w:tc>
          <w:tcPr>
            <w:tcW w:w="1310" w:type="dxa"/>
          </w:tcPr>
          <w:p w:rsidR="001F2FF2" w:rsidRPr="001F2FF2" w:rsidRDefault="001F2FF2" w:rsidP="00097810">
            <w:pPr>
              <w:pStyle w:val="af"/>
              <w:jc w:val="center"/>
              <w:rPr>
                <w:rFonts w:asciiTheme="minorEastAsia" w:eastAsiaTheme="minorEastAsia" w:hAnsiTheme="minorEastAsia" w:cs="宋体"/>
              </w:rPr>
            </w:pPr>
            <w:r w:rsidRPr="001F2FF2">
              <w:rPr>
                <w:rFonts w:asciiTheme="minorEastAsia" w:eastAsiaTheme="minorEastAsia" w:hAnsiTheme="minorEastAsia" w:cs="宋体" w:hint="eastAsia"/>
              </w:rPr>
              <w:t>E</w:t>
            </w:r>
          </w:p>
        </w:tc>
        <w:tc>
          <w:tcPr>
            <w:tcW w:w="1403" w:type="dxa"/>
          </w:tcPr>
          <w:p w:rsidR="001F2FF2" w:rsidRPr="001F2FF2" w:rsidRDefault="001F2FF2" w:rsidP="00097810">
            <w:pPr>
              <w:pStyle w:val="af"/>
              <w:jc w:val="center"/>
              <w:rPr>
                <w:rFonts w:asciiTheme="minorEastAsia" w:eastAsiaTheme="minorEastAsia" w:hAnsiTheme="minorEastAsia" w:cs="宋体"/>
              </w:rPr>
            </w:pPr>
            <w:r w:rsidRPr="001F2FF2">
              <w:rPr>
                <w:rFonts w:asciiTheme="minorEastAsia" w:eastAsiaTheme="minorEastAsia" w:hAnsiTheme="minorEastAsia" w:cs="宋体" w:hint="eastAsia"/>
              </w:rPr>
              <w:t>10</w:t>
            </w:r>
          </w:p>
        </w:tc>
      </w:tr>
      <w:tr w:rsidR="001F2FF2" w:rsidRPr="001F2FF2" w:rsidTr="00097810">
        <w:trPr>
          <w:jc w:val="center"/>
        </w:trPr>
        <w:tc>
          <w:tcPr>
            <w:tcW w:w="709" w:type="dxa"/>
          </w:tcPr>
          <w:p w:rsidR="001F2FF2" w:rsidRPr="001F2FF2" w:rsidRDefault="001F2FF2" w:rsidP="00097810">
            <w:pPr>
              <w:pStyle w:val="af"/>
              <w:jc w:val="center"/>
              <w:rPr>
                <w:rFonts w:asciiTheme="minorEastAsia" w:eastAsiaTheme="minorEastAsia" w:hAnsiTheme="minorEastAsia" w:cs="宋体"/>
              </w:rPr>
            </w:pPr>
            <w:r w:rsidRPr="001F2FF2">
              <w:rPr>
                <w:rFonts w:asciiTheme="minorEastAsia" w:eastAsiaTheme="minorEastAsia" w:hAnsiTheme="minorEastAsia" w:cs="宋体" w:hint="eastAsia"/>
              </w:rPr>
              <w:t>2</w:t>
            </w:r>
          </w:p>
        </w:tc>
        <w:tc>
          <w:tcPr>
            <w:tcW w:w="3118" w:type="dxa"/>
          </w:tcPr>
          <w:p w:rsidR="001F2FF2" w:rsidRPr="001F2FF2" w:rsidRDefault="001F2FF2" w:rsidP="00097810">
            <w:pPr>
              <w:pStyle w:val="af"/>
              <w:rPr>
                <w:rFonts w:asciiTheme="minorEastAsia" w:eastAsiaTheme="minorEastAsia" w:hAnsiTheme="minorEastAsia" w:cs="宋体"/>
              </w:rPr>
            </w:pPr>
            <w:r w:rsidRPr="001F2FF2">
              <w:rPr>
                <w:rFonts w:asciiTheme="minorEastAsia" w:eastAsiaTheme="minorEastAsia" w:hAnsiTheme="minorEastAsia" w:cs="宋体" w:hint="eastAsia"/>
              </w:rPr>
              <w:t>管槽施工</w:t>
            </w:r>
          </w:p>
        </w:tc>
        <w:tc>
          <w:tcPr>
            <w:tcW w:w="1276" w:type="dxa"/>
          </w:tcPr>
          <w:p w:rsidR="001F2FF2" w:rsidRPr="001F2FF2" w:rsidRDefault="001F2FF2" w:rsidP="00097810">
            <w:pPr>
              <w:pStyle w:val="af"/>
              <w:jc w:val="center"/>
              <w:rPr>
                <w:rFonts w:asciiTheme="minorEastAsia" w:eastAsiaTheme="minorEastAsia" w:hAnsiTheme="minorEastAsia" w:cs="宋体"/>
              </w:rPr>
            </w:pPr>
            <w:r w:rsidRPr="001F2FF2">
              <w:rPr>
                <w:rFonts w:asciiTheme="minorEastAsia" w:eastAsiaTheme="minorEastAsia" w:hAnsiTheme="minorEastAsia" w:cs="宋体" w:hint="eastAsia"/>
              </w:rPr>
              <w:t>B</w:t>
            </w:r>
          </w:p>
        </w:tc>
        <w:tc>
          <w:tcPr>
            <w:tcW w:w="1232" w:type="dxa"/>
          </w:tcPr>
          <w:p w:rsidR="001F2FF2" w:rsidRPr="001F2FF2" w:rsidRDefault="001F2FF2" w:rsidP="00097810">
            <w:pPr>
              <w:pStyle w:val="af"/>
              <w:jc w:val="center"/>
              <w:rPr>
                <w:rFonts w:asciiTheme="minorEastAsia" w:eastAsiaTheme="minorEastAsia" w:hAnsiTheme="minorEastAsia" w:cs="宋体"/>
              </w:rPr>
            </w:pPr>
            <w:r w:rsidRPr="001F2FF2">
              <w:rPr>
                <w:rFonts w:asciiTheme="minorEastAsia" w:eastAsiaTheme="minorEastAsia" w:hAnsiTheme="minorEastAsia" w:cs="宋体" w:hint="eastAsia"/>
              </w:rPr>
              <w:t>10</w:t>
            </w:r>
          </w:p>
        </w:tc>
        <w:tc>
          <w:tcPr>
            <w:tcW w:w="236" w:type="dxa"/>
            <w:vMerge/>
          </w:tcPr>
          <w:p w:rsidR="001F2FF2" w:rsidRPr="001F2FF2" w:rsidRDefault="001F2FF2" w:rsidP="00097810">
            <w:pPr>
              <w:pStyle w:val="af"/>
              <w:jc w:val="center"/>
              <w:rPr>
                <w:rFonts w:asciiTheme="minorEastAsia" w:eastAsiaTheme="minorEastAsia" w:hAnsiTheme="minorEastAsia" w:cs="宋体"/>
              </w:rPr>
            </w:pPr>
          </w:p>
        </w:tc>
        <w:tc>
          <w:tcPr>
            <w:tcW w:w="762" w:type="dxa"/>
          </w:tcPr>
          <w:p w:rsidR="001F2FF2" w:rsidRPr="001F2FF2" w:rsidRDefault="001F2FF2" w:rsidP="00097810">
            <w:pPr>
              <w:pStyle w:val="af"/>
              <w:jc w:val="center"/>
              <w:rPr>
                <w:rFonts w:asciiTheme="minorEastAsia" w:eastAsiaTheme="minorEastAsia" w:hAnsiTheme="minorEastAsia" w:cs="宋体"/>
              </w:rPr>
            </w:pPr>
            <w:r w:rsidRPr="001F2FF2">
              <w:rPr>
                <w:rFonts w:asciiTheme="minorEastAsia" w:eastAsiaTheme="minorEastAsia" w:hAnsiTheme="minorEastAsia" w:cs="宋体" w:hint="eastAsia"/>
              </w:rPr>
              <w:t>6</w:t>
            </w:r>
          </w:p>
        </w:tc>
        <w:tc>
          <w:tcPr>
            <w:tcW w:w="3368" w:type="dxa"/>
          </w:tcPr>
          <w:p w:rsidR="001F2FF2" w:rsidRPr="001F2FF2" w:rsidRDefault="001F2FF2" w:rsidP="00097810">
            <w:pPr>
              <w:pStyle w:val="af"/>
              <w:jc w:val="left"/>
              <w:rPr>
                <w:rFonts w:asciiTheme="minorEastAsia" w:eastAsiaTheme="minorEastAsia" w:hAnsiTheme="minorEastAsia" w:cs="宋体"/>
              </w:rPr>
            </w:pPr>
            <w:r w:rsidRPr="001F2FF2">
              <w:rPr>
                <w:rFonts w:asciiTheme="minorEastAsia" w:eastAsiaTheme="minorEastAsia" w:hAnsiTheme="minorEastAsia" w:cs="宋体" w:hint="eastAsia"/>
              </w:rPr>
              <w:t>系统集成与调测</w:t>
            </w:r>
          </w:p>
        </w:tc>
        <w:tc>
          <w:tcPr>
            <w:tcW w:w="1310" w:type="dxa"/>
          </w:tcPr>
          <w:p w:rsidR="001F2FF2" w:rsidRPr="001F2FF2" w:rsidRDefault="001F2FF2" w:rsidP="00097810">
            <w:pPr>
              <w:pStyle w:val="af"/>
              <w:jc w:val="center"/>
              <w:rPr>
                <w:rFonts w:asciiTheme="minorEastAsia" w:eastAsiaTheme="minorEastAsia" w:hAnsiTheme="minorEastAsia" w:cs="宋体"/>
              </w:rPr>
            </w:pPr>
            <w:r w:rsidRPr="001F2FF2">
              <w:rPr>
                <w:rFonts w:asciiTheme="minorEastAsia" w:eastAsiaTheme="minorEastAsia" w:hAnsiTheme="minorEastAsia" w:cs="宋体" w:hint="eastAsia"/>
              </w:rPr>
              <w:t>F</w:t>
            </w:r>
          </w:p>
        </w:tc>
        <w:tc>
          <w:tcPr>
            <w:tcW w:w="1403" w:type="dxa"/>
          </w:tcPr>
          <w:p w:rsidR="001F2FF2" w:rsidRPr="001F2FF2" w:rsidRDefault="001F2FF2" w:rsidP="00097810">
            <w:pPr>
              <w:pStyle w:val="af"/>
              <w:jc w:val="center"/>
              <w:rPr>
                <w:rFonts w:asciiTheme="minorEastAsia" w:eastAsiaTheme="minorEastAsia" w:hAnsiTheme="minorEastAsia" w:cs="宋体"/>
              </w:rPr>
            </w:pPr>
            <w:r w:rsidRPr="001F2FF2">
              <w:rPr>
                <w:rFonts w:asciiTheme="minorEastAsia" w:eastAsiaTheme="minorEastAsia" w:hAnsiTheme="minorEastAsia" w:cs="宋体" w:hint="eastAsia"/>
              </w:rPr>
              <w:t>7</w:t>
            </w:r>
          </w:p>
        </w:tc>
      </w:tr>
      <w:tr w:rsidR="001F2FF2" w:rsidRPr="001F2FF2" w:rsidTr="00097810">
        <w:trPr>
          <w:jc w:val="center"/>
        </w:trPr>
        <w:tc>
          <w:tcPr>
            <w:tcW w:w="709" w:type="dxa"/>
          </w:tcPr>
          <w:p w:rsidR="001F2FF2" w:rsidRPr="001F2FF2" w:rsidRDefault="001F2FF2" w:rsidP="00097810">
            <w:pPr>
              <w:pStyle w:val="af"/>
              <w:jc w:val="center"/>
              <w:rPr>
                <w:rFonts w:asciiTheme="minorEastAsia" w:eastAsiaTheme="minorEastAsia" w:hAnsiTheme="minorEastAsia" w:cs="宋体"/>
              </w:rPr>
            </w:pPr>
            <w:r w:rsidRPr="001F2FF2">
              <w:rPr>
                <w:rFonts w:asciiTheme="minorEastAsia" w:eastAsiaTheme="minorEastAsia" w:hAnsiTheme="minorEastAsia" w:cs="宋体" w:hint="eastAsia"/>
              </w:rPr>
              <w:t>3</w:t>
            </w:r>
          </w:p>
        </w:tc>
        <w:tc>
          <w:tcPr>
            <w:tcW w:w="3118" w:type="dxa"/>
          </w:tcPr>
          <w:p w:rsidR="001F2FF2" w:rsidRPr="001F2FF2" w:rsidRDefault="001F2FF2" w:rsidP="00097810">
            <w:pPr>
              <w:pStyle w:val="af"/>
              <w:rPr>
                <w:rFonts w:asciiTheme="minorEastAsia" w:eastAsiaTheme="minorEastAsia" w:hAnsiTheme="minorEastAsia" w:cs="宋体"/>
              </w:rPr>
            </w:pPr>
            <w:r w:rsidRPr="001F2FF2">
              <w:rPr>
                <w:rFonts w:asciiTheme="minorEastAsia" w:eastAsiaTheme="minorEastAsia" w:hAnsiTheme="minorEastAsia" w:cs="宋体" w:hint="eastAsia"/>
              </w:rPr>
              <w:t>线缆敷设</w:t>
            </w:r>
          </w:p>
        </w:tc>
        <w:tc>
          <w:tcPr>
            <w:tcW w:w="1276" w:type="dxa"/>
          </w:tcPr>
          <w:p w:rsidR="001F2FF2" w:rsidRPr="001F2FF2" w:rsidRDefault="001F2FF2" w:rsidP="00097810">
            <w:pPr>
              <w:pStyle w:val="af"/>
              <w:jc w:val="center"/>
              <w:rPr>
                <w:rFonts w:asciiTheme="minorEastAsia" w:eastAsiaTheme="minorEastAsia" w:hAnsiTheme="minorEastAsia" w:cs="宋体"/>
              </w:rPr>
            </w:pPr>
            <w:r w:rsidRPr="001F2FF2">
              <w:rPr>
                <w:rFonts w:asciiTheme="minorEastAsia" w:eastAsiaTheme="minorEastAsia" w:hAnsiTheme="minorEastAsia" w:cs="宋体" w:hint="eastAsia"/>
              </w:rPr>
              <w:t>C</w:t>
            </w:r>
          </w:p>
        </w:tc>
        <w:tc>
          <w:tcPr>
            <w:tcW w:w="1232" w:type="dxa"/>
          </w:tcPr>
          <w:p w:rsidR="001F2FF2" w:rsidRPr="001F2FF2" w:rsidRDefault="001F2FF2" w:rsidP="00097810">
            <w:pPr>
              <w:pStyle w:val="af"/>
              <w:jc w:val="center"/>
              <w:rPr>
                <w:rFonts w:asciiTheme="minorEastAsia" w:eastAsiaTheme="minorEastAsia" w:hAnsiTheme="minorEastAsia" w:cs="宋体"/>
              </w:rPr>
            </w:pPr>
            <w:r w:rsidRPr="001F2FF2">
              <w:rPr>
                <w:rFonts w:asciiTheme="minorEastAsia" w:eastAsiaTheme="minorEastAsia" w:hAnsiTheme="minorEastAsia" w:cs="宋体" w:hint="eastAsia"/>
              </w:rPr>
              <w:t>20</w:t>
            </w:r>
          </w:p>
        </w:tc>
        <w:tc>
          <w:tcPr>
            <w:tcW w:w="236" w:type="dxa"/>
            <w:vMerge/>
          </w:tcPr>
          <w:p w:rsidR="001F2FF2" w:rsidRPr="001F2FF2" w:rsidRDefault="001F2FF2" w:rsidP="00097810">
            <w:pPr>
              <w:pStyle w:val="af"/>
              <w:jc w:val="center"/>
              <w:rPr>
                <w:rFonts w:asciiTheme="minorEastAsia" w:eastAsiaTheme="minorEastAsia" w:hAnsiTheme="minorEastAsia" w:cs="宋体"/>
              </w:rPr>
            </w:pPr>
          </w:p>
        </w:tc>
        <w:tc>
          <w:tcPr>
            <w:tcW w:w="762" w:type="dxa"/>
          </w:tcPr>
          <w:p w:rsidR="001F2FF2" w:rsidRPr="001F2FF2" w:rsidRDefault="001F2FF2" w:rsidP="00097810">
            <w:pPr>
              <w:pStyle w:val="af"/>
              <w:jc w:val="center"/>
              <w:rPr>
                <w:rFonts w:asciiTheme="minorEastAsia" w:eastAsiaTheme="minorEastAsia" w:hAnsiTheme="minorEastAsia" w:cs="宋体"/>
              </w:rPr>
            </w:pPr>
            <w:r w:rsidRPr="001F2FF2">
              <w:rPr>
                <w:rFonts w:asciiTheme="minorEastAsia" w:eastAsiaTheme="minorEastAsia" w:hAnsiTheme="minorEastAsia" w:cs="宋体" w:hint="eastAsia"/>
              </w:rPr>
              <w:t>7</w:t>
            </w:r>
          </w:p>
        </w:tc>
        <w:tc>
          <w:tcPr>
            <w:tcW w:w="3368" w:type="dxa"/>
          </w:tcPr>
          <w:p w:rsidR="001F2FF2" w:rsidRPr="001F2FF2" w:rsidRDefault="001F2FF2" w:rsidP="00097810">
            <w:pPr>
              <w:pStyle w:val="af"/>
              <w:jc w:val="left"/>
              <w:rPr>
                <w:rFonts w:asciiTheme="minorEastAsia" w:eastAsiaTheme="minorEastAsia" w:hAnsiTheme="minorEastAsia" w:cs="宋体"/>
              </w:rPr>
            </w:pPr>
            <w:r w:rsidRPr="001F2FF2">
              <w:rPr>
                <w:rFonts w:asciiTheme="minorEastAsia" w:eastAsiaTheme="minorEastAsia" w:hAnsiTheme="minorEastAsia" w:cs="宋体" w:hint="eastAsia"/>
              </w:rPr>
              <w:t>收集及整理资料</w:t>
            </w:r>
          </w:p>
        </w:tc>
        <w:tc>
          <w:tcPr>
            <w:tcW w:w="1310" w:type="dxa"/>
          </w:tcPr>
          <w:p w:rsidR="001F2FF2" w:rsidRPr="001F2FF2" w:rsidRDefault="001F2FF2" w:rsidP="00097810">
            <w:pPr>
              <w:pStyle w:val="af"/>
              <w:jc w:val="center"/>
              <w:rPr>
                <w:rFonts w:asciiTheme="minorEastAsia" w:eastAsiaTheme="minorEastAsia" w:hAnsiTheme="minorEastAsia" w:cs="宋体"/>
              </w:rPr>
            </w:pPr>
            <w:r w:rsidRPr="001F2FF2">
              <w:rPr>
                <w:rFonts w:asciiTheme="minorEastAsia" w:eastAsiaTheme="minorEastAsia" w:hAnsiTheme="minorEastAsia" w:cs="宋体" w:hint="eastAsia"/>
              </w:rPr>
              <w:t>G</w:t>
            </w:r>
          </w:p>
        </w:tc>
        <w:tc>
          <w:tcPr>
            <w:tcW w:w="1403" w:type="dxa"/>
          </w:tcPr>
          <w:p w:rsidR="001F2FF2" w:rsidRPr="001F2FF2" w:rsidRDefault="001F2FF2" w:rsidP="00097810">
            <w:pPr>
              <w:pStyle w:val="af"/>
              <w:jc w:val="center"/>
              <w:rPr>
                <w:rFonts w:asciiTheme="minorEastAsia" w:eastAsiaTheme="minorEastAsia" w:hAnsiTheme="minorEastAsia" w:cs="宋体"/>
              </w:rPr>
            </w:pPr>
            <w:r w:rsidRPr="001F2FF2">
              <w:rPr>
                <w:rFonts w:asciiTheme="minorEastAsia" w:eastAsiaTheme="minorEastAsia" w:hAnsiTheme="minorEastAsia" w:cs="宋体" w:hint="eastAsia"/>
              </w:rPr>
              <w:t>2</w:t>
            </w:r>
          </w:p>
        </w:tc>
      </w:tr>
      <w:tr w:rsidR="001F2FF2" w:rsidRPr="001F2FF2" w:rsidTr="00097810">
        <w:trPr>
          <w:jc w:val="center"/>
        </w:trPr>
        <w:tc>
          <w:tcPr>
            <w:tcW w:w="709" w:type="dxa"/>
          </w:tcPr>
          <w:p w:rsidR="001F2FF2" w:rsidRPr="001F2FF2" w:rsidRDefault="001F2FF2" w:rsidP="00097810">
            <w:pPr>
              <w:pStyle w:val="af"/>
              <w:jc w:val="center"/>
              <w:rPr>
                <w:rFonts w:asciiTheme="minorEastAsia" w:eastAsiaTheme="minorEastAsia" w:hAnsiTheme="minorEastAsia" w:cs="宋体"/>
              </w:rPr>
            </w:pPr>
            <w:r w:rsidRPr="001F2FF2">
              <w:rPr>
                <w:rFonts w:asciiTheme="minorEastAsia" w:eastAsiaTheme="minorEastAsia" w:hAnsiTheme="minorEastAsia" w:cs="宋体" w:hint="eastAsia"/>
              </w:rPr>
              <w:t>4</w:t>
            </w:r>
          </w:p>
        </w:tc>
        <w:tc>
          <w:tcPr>
            <w:tcW w:w="3118" w:type="dxa"/>
          </w:tcPr>
          <w:p w:rsidR="001F2FF2" w:rsidRPr="001F2FF2" w:rsidRDefault="001F2FF2" w:rsidP="00097810">
            <w:pPr>
              <w:pStyle w:val="af"/>
              <w:rPr>
                <w:rFonts w:asciiTheme="minorEastAsia" w:eastAsiaTheme="minorEastAsia" w:hAnsiTheme="minorEastAsia" w:cs="宋体"/>
              </w:rPr>
            </w:pPr>
            <w:r w:rsidRPr="001F2FF2">
              <w:rPr>
                <w:rFonts w:asciiTheme="minorEastAsia" w:eastAsiaTheme="minorEastAsia" w:hAnsiTheme="minorEastAsia" w:cs="宋体" w:hint="eastAsia"/>
              </w:rPr>
              <w:t>设备安装</w:t>
            </w:r>
          </w:p>
        </w:tc>
        <w:tc>
          <w:tcPr>
            <w:tcW w:w="1276" w:type="dxa"/>
          </w:tcPr>
          <w:p w:rsidR="001F2FF2" w:rsidRPr="001F2FF2" w:rsidRDefault="001F2FF2" w:rsidP="00097810">
            <w:pPr>
              <w:pStyle w:val="af"/>
              <w:jc w:val="center"/>
              <w:rPr>
                <w:rFonts w:asciiTheme="minorEastAsia" w:eastAsiaTheme="minorEastAsia" w:hAnsiTheme="minorEastAsia" w:cs="宋体"/>
              </w:rPr>
            </w:pPr>
            <w:r w:rsidRPr="001F2FF2">
              <w:rPr>
                <w:rFonts w:asciiTheme="minorEastAsia" w:eastAsiaTheme="minorEastAsia" w:hAnsiTheme="minorEastAsia" w:cs="宋体" w:hint="eastAsia"/>
              </w:rPr>
              <w:t>D</w:t>
            </w:r>
          </w:p>
        </w:tc>
        <w:tc>
          <w:tcPr>
            <w:tcW w:w="1232" w:type="dxa"/>
          </w:tcPr>
          <w:p w:rsidR="001F2FF2" w:rsidRPr="001F2FF2" w:rsidRDefault="001F2FF2" w:rsidP="00097810">
            <w:pPr>
              <w:pStyle w:val="af"/>
              <w:jc w:val="center"/>
              <w:rPr>
                <w:rFonts w:asciiTheme="minorEastAsia" w:eastAsiaTheme="minorEastAsia" w:hAnsiTheme="minorEastAsia" w:cs="宋体"/>
              </w:rPr>
            </w:pPr>
            <w:r w:rsidRPr="001F2FF2">
              <w:rPr>
                <w:rFonts w:asciiTheme="minorEastAsia" w:eastAsiaTheme="minorEastAsia" w:hAnsiTheme="minorEastAsia" w:cs="宋体" w:hint="eastAsia"/>
              </w:rPr>
              <w:t>5</w:t>
            </w:r>
          </w:p>
        </w:tc>
        <w:tc>
          <w:tcPr>
            <w:tcW w:w="236" w:type="dxa"/>
            <w:vMerge/>
          </w:tcPr>
          <w:p w:rsidR="001F2FF2" w:rsidRPr="001F2FF2" w:rsidRDefault="001F2FF2" w:rsidP="00097810">
            <w:pPr>
              <w:pStyle w:val="af"/>
              <w:jc w:val="center"/>
              <w:rPr>
                <w:rFonts w:asciiTheme="minorEastAsia" w:eastAsiaTheme="minorEastAsia" w:hAnsiTheme="minorEastAsia" w:cs="宋体"/>
              </w:rPr>
            </w:pPr>
          </w:p>
        </w:tc>
        <w:tc>
          <w:tcPr>
            <w:tcW w:w="762" w:type="dxa"/>
          </w:tcPr>
          <w:p w:rsidR="001F2FF2" w:rsidRPr="001F2FF2" w:rsidRDefault="001F2FF2" w:rsidP="00097810">
            <w:pPr>
              <w:pStyle w:val="af"/>
              <w:jc w:val="center"/>
              <w:rPr>
                <w:rFonts w:asciiTheme="minorEastAsia" w:eastAsiaTheme="minorEastAsia" w:hAnsiTheme="minorEastAsia" w:cs="宋体"/>
              </w:rPr>
            </w:pPr>
            <w:r w:rsidRPr="001F2FF2">
              <w:rPr>
                <w:rFonts w:asciiTheme="minorEastAsia" w:eastAsiaTheme="minorEastAsia" w:hAnsiTheme="minorEastAsia" w:cs="宋体" w:hint="eastAsia"/>
              </w:rPr>
              <w:t>8</w:t>
            </w:r>
          </w:p>
        </w:tc>
        <w:tc>
          <w:tcPr>
            <w:tcW w:w="3368" w:type="dxa"/>
          </w:tcPr>
          <w:p w:rsidR="001F2FF2" w:rsidRPr="001F2FF2" w:rsidRDefault="001F2FF2" w:rsidP="00097810">
            <w:pPr>
              <w:pStyle w:val="af"/>
              <w:jc w:val="left"/>
              <w:rPr>
                <w:rFonts w:asciiTheme="minorEastAsia" w:eastAsiaTheme="minorEastAsia" w:hAnsiTheme="minorEastAsia" w:cs="宋体"/>
              </w:rPr>
            </w:pPr>
            <w:r w:rsidRPr="001F2FF2">
              <w:rPr>
                <w:rFonts w:asciiTheme="minorEastAsia" w:eastAsiaTheme="minorEastAsia" w:hAnsiTheme="minorEastAsia" w:cs="宋体" w:hint="eastAsia"/>
              </w:rPr>
              <w:t>编制竣工资料及交工</w:t>
            </w:r>
          </w:p>
        </w:tc>
        <w:tc>
          <w:tcPr>
            <w:tcW w:w="1310" w:type="dxa"/>
          </w:tcPr>
          <w:p w:rsidR="001F2FF2" w:rsidRPr="001F2FF2" w:rsidRDefault="001F2FF2" w:rsidP="00097810">
            <w:pPr>
              <w:pStyle w:val="af"/>
              <w:jc w:val="center"/>
              <w:rPr>
                <w:rFonts w:asciiTheme="minorEastAsia" w:eastAsiaTheme="minorEastAsia" w:hAnsiTheme="minorEastAsia" w:cs="宋体"/>
              </w:rPr>
            </w:pPr>
            <w:r w:rsidRPr="001F2FF2">
              <w:rPr>
                <w:rFonts w:asciiTheme="minorEastAsia" w:eastAsiaTheme="minorEastAsia" w:hAnsiTheme="minorEastAsia" w:cs="宋体" w:hint="eastAsia"/>
              </w:rPr>
              <w:t>H</w:t>
            </w:r>
          </w:p>
        </w:tc>
        <w:tc>
          <w:tcPr>
            <w:tcW w:w="1403" w:type="dxa"/>
          </w:tcPr>
          <w:p w:rsidR="001F2FF2" w:rsidRPr="001F2FF2" w:rsidRDefault="001F2FF2" w:rsidP="00097810">
            <w:pPr>
              <w:pStyle w:val="af"/>
              <w:jc w:val="center"/>
              <w:rPr>
                <w:rFonts w:asciiTheme="minorEastAsia" w:eastAsiaTheme="minorEastAsia" w:hAnsiTheme="minorEastAsia" w:cs="宋体"/>
              </w:rPr>
            </w:pPr>
            <w:r w:rsidRPr="001F2FF2">
              <w:rPr>
                <w:rFonts w:asciiTheme="minorEastAsia" w:eastAsiaTheme="minorEastAsia" w:hAnsiTheme="minorEastAsia" w:cs="宋体" w:hint="eastAsia"/>
              </w:rPr>
              <w:t>3</w:t>
            </w:r>
          </w:p>
        </w:tc>
      </w:tr>
    </w:tbl>
    <w:p w:rsidR="001F2FF2" w:rsidRPr="001F2FF2" w:rsidRDefault="001F2FF2" w:rsidP="001F2FF2">
      <w:pPr>
        <w:pStyle w:val="Default"/>
        <w:ind w:left="420"/>
        <w:jc w:val="center"/>
        <w:rPr>
          <w:rFonts w:asciiTheme="minorEastAsia" w:eastAsiaTheme="minorEastAsia" w:hAnsiTheme="minorEastAsia"/>
          <w:sz w:val="21"/>
          <w:szCs w:val="21"/>
        </w:rPr>
      </w:pPr>
      <w:r w:rsidRPr="001F2FF2">
        <w:rPr>
          <w:rFonts w:asciiTheme="minorEastAsia" w:eastAsiaTheme="minorEastAsia" w:hAnsiTheme="minorEastAsia" w:hint="eastAsia"/>
          <w:sz w:val="21"/>
          <w:szCs w:val="21"/>
        </w:rPr>
        <w:t>工程进度横道图</w:t>
      </w:r>
    </w:p>
    <w:tbl>
      <w:tblPr>
        <w:tblW w:w="13066" w:type="dxa"/>
        <w:jc w:val="center"/>
        <w:tblInd w:w="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1"/>
        <w:gridCol w:w="929"/>
        <w:gridCol w:w="929"/>
        <w:gridCol w:w="929"/>
        <w:gridCol w:w="930"/>
        <w:gridCol w:w="929"/>
        <w:gridCol w:w="929"/>
        <w:gridCol w:w="929"/>
        <w:gridCol w:w="1060"/>
        <w:gridCol w:w="959"/>
        <w:gridCol w:w="1037"/>
        <w:gridCol w:w="992"/>
        <w:gridCol w:w="993"/>
      </w:tblGrid>
      <w:tr w:rsidR="001F2FF2" w:rsidRPr="001F2FF2" w:rsidTr="00097810">
        <w:trPr>
          <w:trHeight w:val="1024"/>
          <w:jc w:val="center"/>
        </w:trPr>
        <w:tc>
          <w:tcPr>
            <w:tcW w:w="1521" w:type="dxa"/>
            <w:tcBorders>
              <w:tl2br w:val="single" w:sz="4" w:space="0" w:color="auto"/>
            </w:tcBorders>
          </w:tcPr>
          <w:p w:rsidR="001F2FF2" w:rsidRPr="001F2FF2" w:rsidRDefault="001F2FF2" w:rsidP="00097810">
            <w:pPr>
              <w:ind w:firstLine="420"/>
              <w:jc w:val="right"/>
              <w:rPr>
                <w:rFonts w:asciiTheme="minorEastAsia" w:hAnsiTheme="minorEastAsia"/>
                <w:szCs w:val="21"/>
              </w:rPr>
            </w:pPr>
            <w:r w:rsidRPr="001F2FF2">
              <w:rPr>
                <w:rFonts w:asciiTheme="minorEastAsia" w:hAnsiTheme="minorEastAsia" w:hint="eastAsia"/>
                <w:szCs w:val="21"/>
              </w:rPr>
              <w:t>日期</w:t>
            </w:r>
          </w:p>
          <w:p w:rsidR="001F2FF2" w:rsidRPr="001F2FF2" w:rsidRDefault="001F2FF2" w:rsidP="00097810">
            <w:pPr>
              <w:rPr>
                <w:rFonts w:asciiTheme="minorEastAsia" w:hAnsiTheme="minorEastAsia"/>
                <w:szCs w:val="21"/>
              </w:rPr>
            </w:pPr>
            <w:r w:rsidRPr="001F2FF2">
              <w:rPr>
                <w:rFonts w:asciiTheme="minorEastAsia" w:hAnsiTheme="minorEastAsia" w:hint="eastAsia"/>
                <w:szCs w:val="21"/>
              </w:rPr>
              <w:t>内容</w:t>
            </w:r>
          </w:p>
        </w:tc>
        <w:tc>
          <w:tcPr>
            <w:tcW w:w="1858" w:type="dxa"/>
            <w:gridSpan w:val="2"/>
            <w:vAlign w:val="center"/>
          </w:tcPr>
          <w:p w:rsidR="001F2FF2" w:rsidRPr="001F2FF2" w:rsidRDefault="001F2FF2" w:rsidP="00097810">
            <w:pPr>
              <w:jc w:val="center"/>
              <w:rPr>
                <w:rFonts w:asciiTheme="minorEastAsia" w:hAnsiTheme="minorEastAsia"/>
                <w:szCs w:val="21"/>
              </w:rPr>
            </w:pPr>
            <w:r w:rsidRPr="001F2FF2">
              <w:rPr>
                <w:rFonts w:asciiTheme="minorEastAsia" w:hAnsiTheme="minorEastAsia" w:hint="eastAsia"/>
                <w:szCs w:val="21"/>
              </w:rPr>
              <w:t>第0天—第10天</w:t>
            </w:r>
          </w:p>
        </w:tc>
        <w:tc>
          <w:tcPr>
            <w:tcW w:w="1859" w:type="dxa"/>
            <w:gridSpan w:val="2"/>
            <w:vAlign w:val="center"/>
          </w:tcPr>
          <w:p w:rsidR="001F2FF2" w:rsidRPr="001F2FF2" w:rsidRDefault="001F2FF2" w:rsidP="00097810">
            <w:pPr>
              <w:jc w:val="center"/>
              <w:rPr>
                <w:rFonts w:asciiTheme="minorEastAsia" w:hAnsiTheme="minorEastAsia"/>
                <w:szCs w:val="21"/>
              </w:rPr>
            </w:pPr>
            <w:r w:rsidRPr="001F2FF2">
              <w:rPr>
                <w:rFonts w:asciiTheme="minorEastAsia" w:hAnsiTheme="minorEastAsia" w:hint="eastAsia"/>
                <w:szCs w:val="21"/>
              </w:rPr>
              <w:t>第11天—第20天</w:t>
            </w:r>
          </w:p>
        </w:tc>
        <w:tc>
          <w:tcPr>
            <w:tcW w:w="1858" w:type="dxa"/>
            <w:gridSpan w:val="2"/>
            <w:vAlign w:val="center"/>
          </w:tcPr>
          <w:p w:rsidR="001F2FF2" w:rsidRPr="001F2FF2" w:rsidRDefault="001F2FF2" w:rsidP="00097810">
            <w:pPr>
              <w:jc w:val="center"/>
              <w:rPr>
                <w:rFonts w:asciiTheme="minorEastAsia" w:hAnsiTheme="minorEastAsia"/>
                <w:szCs w:val="21"/>
              </w:rPr>
            </w:pPr>
            <w:r w:rsidRPr="001F2FF2">
              <w:rPr>
                <w:rFonts w:asciiTheme="minorEastAsia" w:hAnsiTheme="minorEastAsia" w:hint="eastAsia"/>
                <w:szCs w:val="21"/>
              </w:rPr>
              <w:t>第21天—第30天</w:t>
            </w:r>
          </w:p>
        </w:tc>
        <w:tc>
          <w:tcPr>
            <w:tcW w:w="1989" w:type="dxa"/>
            <w:gridSpan w:val="2"/>
            <w:vAlign w:val="center"/>
          </w:tcPr>
          <w:p w:rsidR="001F2FF2" w:rsidRPr="001F2FF2" w:rsidRDefault="001F2FF2" w:rsidP="00097810">
            <w:pPr>
              <w:jc w:val="center"/>
              <w:rPr>
                <w:rFonts w:asciiTheme="minorEastAsia" w:hAnsiTheme="minorEastAsia"/>
                <w:szCs w:val="21"/>
              </w:rPr>
            </w:pPr>
            <w:r w:rsidRPr="001F2FF2">
              <w:rPr>
                <w:rFonts w:asciiTheme="minorEastAsia" w:hAnsiTheme="minorEastAsia" w:hint="eastAsia"/>
                <w:szCs w:val="21"/>
              </w:rPr>
              <w:t>第31天—第40天</w:t>
            </w:r>
          </w:p>
        </w:tc>
        <w:tc>
          <w:tcPr>
            <w:tcW w:w="1996" w:type="dxa"/>
            <w:gridSpan w:val="2"/>
            <w:vAlign w:val="center"/>
          </w:tcPr>
          <w:p w:rsidR="001F2FF2" w:rsidRPr="001F2FF2" w:rsidRDefault="001F2FF2" w:rsidP="00097810">
            <w:pPr>
              <w:jc w:val="center"/>
              <w:rPr>
                <w:rFonts w:asciiTheme="minorEastAsia" w:hAnsiTheme="minorEastAsia"/>
                <w:szCs w:val="21"/>
              </w:rPr>
            </w:pPr>
            <w:r w:rsidRPr="001F2FF2">
              <w:rPr>
                <w:rFonts w:asciiTheme="minorEastAsia" w:hAnsiTheme="minorEastAsia" w:hint="eastAsia"/>
                <w:szCs w:val="21"/>
              </w:rPr>
              <w:t>第41天—第50天</w:t>
            </w:r>
          </w:p>
        </w:tc>
        <w:tc>
          <w:tcPr>
            <w:tcW w:w="1985" w:type="dxa"/>
            <w:gridSpan w:val="2"/>
            <w:vAlign w:val="center"/>
          </w:tcPr>
          <w:p w:rsidR="001F2FF2" w:rsidRPr="001F2FF2" w:rsidRDefault="001F2FF2" w:rsidP="00097810">
            <w:pPr>
              <w:jc w:val="center"/>
              <w:rPr>
                <w:rFonts w:asciiTheme="minorEastAsia" w:hAnsiTheme="minorEastAsia"/>
                <w:szCs w:val="21"/>
              </w:rPr>
            </w:pPr>
            <w:r w:rsidRPr="001F2FF2">
              <w:rPr>
                <w:rFonts w:asciiTheme="minorEastAsia" w:hAnsiTheme="minorEastAsia" w:hint="eastAsia"/>
                <w:szCs w:val="21"/>
              </w:rPr>
              <w:t>第51天—第60天</w:t>
            </w:r>
          </w:p>
        </w:tc>
      </w:tr>
      <w:tr w:rsidR="001F2FF2" w:rsidRPr="001F2FF2" w:rsidTr="00097810">
        <w:trPr>
          <w:trHeight w:val="333"/>
          <w:jc w:val="center"/>
        </w:trPr>
        <w:tc>
          <w:tcPr>
            <w:tcW w:w="1521" w:type="dxa"/>
          </w:tcPr>
          <w:p w:rsidR="001F2FF2" w:rsidRPr="001F2FF2" w:rsidRDefault="001F2FF2" w:rsidP="00097810">
            <w:pPr>
              <w:spacing w:line="360" w:lineRule="auto"/>
              <w:rPr>
                <w:rFonts w:asciiTheme="minorEastAsia" w:hAnsiTheme="minorEastAsia"/>
              </w:rPr>
            </w:pPr>
            <w:r w:rsidRPr="001F2FF2">
              <w:rPr>
                <w:rFonts w:asciiTheme="minorEastAsia" w:hAnsiTheme="minorEastAsia" w:hint="eastAsia"/>
              </w:rPr>
              <w:t>A</w:t>
            </w:r>
          </w:p>
        </w:tc>
        <w:tc>
          <w:tcPr>
            <w:tcW w:w="929" w:type="dxa"/>
            <w:tcBorders>
              <w:right w:val="dashed" w:sz="4" w:space="0" w:color="auto"/>
            </w:tcBorders>
          </w:tcPr>
          <w:p w:rsidR="001F2FF2" w:rsidRPr="001F2FF2" w:rsidRDefault="005F422A" w:rsidP="00097810">
            <w:pPr>
              <w:spacing w:line="360" w:lineRule="auto"/>
              <w:ind w:firstLine="480"/>
              <w:rPr>
                <w:rFonts w:asciiTheme="minorEastAsia" w:hAnsiTheme="minorEastAsia"/>
                <w:sz w:val="24"/>
                <w:szCs w:val="24"/>
              </w:rPr>
            </w:pPr>
            <w:r>
              <w:rPr>
                <w:rFonts w:asciiTheme="minorEastAsia" w:hAnsiTheme="minorEastAsia"/>
                <w:noProof/>
                <w:sz w:val="24"/>
                <w:szCs w:val="24"/>
              </w:rPr>
              <w:pict>
                <v:line id="_x0000_s1410" style="position:absolute;left:0;text-align:left;z-index:251665408;mso-position-horizontal-relative:text;mso-position-vertical-relative:text" from="-5.1pt,14.4pt" to="23pt,14.4pt" strokeweight="2.25pt"/>
              </w:pict>
            </w:r>
          </w:p>
        </w:tc>
        <w:tc>
          <w:tcPr>
            <w:tcW w:w="929" w:type="dxa"/>
            <w:tcBorders>
              <w:lef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929" w:type="dxa"/>
            <w:tcBorders>
              <w:righ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930" w:type="dxa"/>
            <w:tcBorders>
              <w:lef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929" w:type="dxa"/>
          </w:tcPr>
          <w:p w:rsidR="001F2FF2" w:rsidRPr="001F2FF2" w:rsidRDefault="001F2FF2" w:rsidP="00097810">
            <w:pPr>
              <w:spacing w:line="360" w:lineRule="auto"/>
              <w:ind w:firstLine="480"/>
              <w:rPr>
                <w:rFonts w:asciiTheme="minorEastAsia" w:hAnsiTheme="minorEastAsia"/>
                <w:sz w:val="24"/>
                <w:szCs w:val="24"/>
              </w:rPr>
            </w:pPr>
          </w:p>
        </w:tc>
        <w:tc>
          <w:tcPr>
            <w:tcW w:w="929" w:type="dxa"/>
          </w:tcPr>
          <w:p w:rsidR="001F2FF2" w:rsidRPr="001F2FF2" w:rsidRDefault="001F2FF2" w:rsidP="00097810">
            <w:pPr>
              <w:spacing w:line="360" w:lineRule="auto"/>
              <w:ind w:firstLine="480"/>
              <w:rPr>
                <w:rFonts w:asciiTheme="minorEastAsia" w:hAnsiTheme="minorEastAsia"/>
                <w:sz w:val="24"/>
                <w:szCs w:val="24"/>
              </w:rPr>
            </w:pPr>
          </w:p>
        </w:tc>
        <w:tc>
          <w:tcPr>
            <w:tcW w:w="929" w:type="dxa"/>
            <w:tcBorders>
              <w:righ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1060" w:type="dxa"/>
            <w:tcBorders>
              <w:lef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959" w:type="dxa"/>
            <w:tcBorders>
              <w:right w:val="dashSmallGap"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1037" w:type="dxa"/>
            <w:tcBorders>
              <w:left w:val="dashSmallGap"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992" w:type="dxa"/>
            <w:tcBorders>
              <w:righ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993" w:type="dxa"/>
            <w:tcBorders>
              <w:lef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r>
      <w:tr w:rsidR="001F2FF2" w:rsidRPr="001F2FF2" w:rsidTr="00097810">
        <w:trPr>
          <w:jc w:val="center"/>
        </w:trPr>
        <w:tc>
          <w:tcPr>
            <w:tcW w:w="1521" w:type="dxa"/>
          </w:tcPr>
          <w:p w:rsidR="001F2FF2" w:rsidRPr="001F2FF2" w:rsidRDefault="001F2FF2" w:rsidP="00097810">
            <w:pPr>
              <w:spacing w:line="360" w:lineRule="auto"/>
              <w:rPr>
                <w:rFonts w:asciiTheme="minorEastAsia" w:hAnsiTheme="minorEastAsia"/>
              </w:rPr>
            </w:pPr>
            <w:r w:rsidRPr="001F2FF2">
              <w:rPr>
                <w:rFonts w:asciiTheme="minorEastAsia" w:hAnsiTheme="minorEastAsia" w:hint="eastAsia"/>
              </w:rPr>
              <w:t>B</w:t>
            </w:r>
          </w:p>
        </w:tc>
        <w:tc>
          <w:tcPr>
            <w:tcW w:w="929" w:type="dxa"/>
            <w:tcBorders>
              <w:right w:val="dashed" w:sz="4" w:space="0" w:color="auto"/>
            </w:tcBorders>
          </w:tcPr>
          <w:p w:rsidR="001F2FF2" w:rsidRPr="001F2FF2" w:rsidRDefault="005F422A" w:rsidP="00097810">
            <w:pPr>
              <w:spacing w:line="360" w:lineRule="auto"/>
              <w:ind w:firstLine="480"/>
              <w:rPr>
                <w:rFonts w:asciiTheme="minorEastAsia" w:hAnsiTheme="minorEastAsia"/>
                <w:sz w:val="24"/>
                <w:szCs w:val="24"/>
              </w:rPr>
            </w:pPr>
            <w:r>
              <w:rPr>
                <w:rFonts w:asciiTheme="minorEastAsia" w:hAnsiTheme="minorEastAsia"/>
                <w:noProof/>
                <w:sz w:val="24"/>
                <w:szCs w:val="24"/>
              </w:rPr>
              <w:pict>
                <v:line id="_x0000_s1411" style="position:absolute;left:0;text-align:left;z-index:251666432;mso-position-horizontal-relative:text;mso-position-vertical-relative:text" from="23pt,13.95pt" to="111.9pt,13.95pt" strokeweight="2.25pt"/>
              </w:pict>
            </w:r>
          </w:p>
        </w:tc>
        <w:tc>
          <w:tcPr>
            <w:tcW w:w="929" w:type="dxa"/>
            <w:tcBorders>
              <w:lef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929" w:type="dxa"/>
            <w:tcBorders>
              <w:righ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930" w:type="dxa"/>
            <w:tcBorders>
              <w:lef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929" w:type="dxa"/>
          </w:tcPr>
          <w:p w:rsidR="001F2FF2" w:rsidRPr="001F2FF2" w:rsidRDefault="001F2FF2" w:rsidP="00097810">
            <w:pPr>
              <w:spacing w:line="360" w:lineRule="auto"/>
              <w:ind w:firstLine="480"/>
              <w:rPr>
                <w:rFonts w:asciiTheme="minorEastAsia" w:hAnsiTheme="minorEastAsia"/>
                <w:sz w:val="24"/>
                <w:szCs w:val="24"/>
              </w:rPr>
            </w:pPr>
          </w:p>
        </w:tc>
        <w:tc>
          <w:tcPr>
            <w:tcW w:w="929" w:type="dxa"/>
          </w:tcPr>
          <w:p w:rsidR="001F2FF2" w:rsidRPr="001F2FF2" w:rsidRDefault="001F2FF2" w:rsidP="00097810">
            <w:pPr>
              <w:spacing w:line="360" w:lineRule="auto"/>
              <w:ind w:firstLine="480"/>
              <w:rPr>
                <w:rFonts w:asciiTheme="minorEastAsia" w:hAnsiTheme="minorEastAsia"/>
                <w:sz w:val="24"/>
                <w:szCs w:val="24"/>
              </w:rPr>
            </w:pPr>
          </w:p>
        </w:tc>
        <w:tc>
          <w:tcPr>
            <w:tcW w:w="929" w:type="dxa"/>
            <w:tcBorders>
              <w:righ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1060" w:type="dxa"/>
            <w:tcBorders>
              <w:lef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959" w:type="dxa"/>
            <w:tcBorders>
              <w:right w:val="dashSmallGap"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1037" w:type="dxa"/>
            <w:tcBorders>
              <w:left w:val="dashSmallGap"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992" w:type="dxa"/>
            <w:tcBorders>
              <w:righ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993" w:type="dxa"/>
            <w:tcBorders>
              <w:lef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r>
      <w:tr w:rsidR="001F2FF2" w:rsidRPr="001F2FF2" w:rsidTr="00097810">
        <w:trPr>
          <w:jc w:val="center"/>
        </w:trPr>
        <w:tc>
          <w:tcPr>
            <w:tcW w:w="1521" w:type="dxa"/>
          </w:tcPr>
          <w:p w:rsidR="001F2FF2" w:rsidRPr="001F2FF2" w:rsidRDefault="001F2FF2" w:rsidP="00097810">
            <w:pPr>
              <w:spacing w:line="360" w:lineRule="auto"/>
              <w:rPr>
                <w:rFonts w:asciiTheme="minorEastAsia" w:hAnsiTheme="minorEastAsia"/>
              </w:rPr>
            </w:pPr>
            <w:r w:rsidRPr="001F2FF2">
              <w:rPr>
                <w:rFonts w:asciiTheme="minorEastAsia" w:hAnsiTheme="minorEastAsia" w:hint="eastAsia"/>
              </w:rPr>
              <w:t>C</w:t>
            </w:r>
          </w:p>
        </w:tc>
        <w:tc>
          <w:tcPr>
            <w:tcW w:w="929" w:type="dxa"/>
            <w:tcBorders>
              <w:righ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929" w:type="dxa"/>
            <w:tcBorders>
              <w:lef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929" w:type="dxa"/>
            <w:tcBorders>
              <w:right w:val="dashed" w:sz="4" w:space="0" w:color="auto"/>
            </w:tcBorders>
          </w:tcPr>
          <w:p w:rsidR="001F2FF2" w:rsidRPr="001F2FF2" w:rsidRDefault="005F422A" w:rsidP="00097810">
            <w:pPr>
              <w:spacing w:line="360" w:lineRule="auto"/>
              <w:ind w:firstLine="480"/>
              <w:rPr>
                <w:rFonts w:asciiTheme="minorEastAsia" w:hAnsiTheme="minorEastAsia"/>
                <w:sz w:val="24"/>
                <w:szCs w:val="24"/>
              </w:rPr>
            </w:pPr>
            <w:r>
              <w:rPr>
                <w:rFonts w:asciiTheme="minorEastAsia" w:hAnsiTheme="minorEastAsia"/>
                <w:noProof/>
                <w:sz w:val="24"/>
                <w:szCs w:val="24"/>
              </w:rPr>
              <w:pict>
                <v:line id="_x0000_s1412" style="position:absolute;left:0;text-align:left;flip:y;z-index:251667456;mso-position-horizontal-relative:text;mso-position-vertical-relative:text" from="-3.25pt,13.6pt" to="207.6pt,13.6pt" strokeweight="2.25pt"/>
              </w:pict>
            </w:r>
          </w:p>
        </w:tc>
        <w:tc>
          <w:tcPr>
            <w:tcW w:w="930" w:type="dxa"/>
            <w:tcBorders>
              <w:lef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929" w:type="dxa"/>
          </w:tcPr>
          <w:p w:rsidR="001F2FF2" w:rsidRPr="001F2FF2" w:rsidRDefault="001F2FF2" w:rsidP="00097810">
            <w:pPr>
              <w:spacing w:line="360" w:lineRule="auto"/>
              <w:ind w:firstLine="480"/>
              <w:rPr>
                <w:rFonts w:asciiTheme="minorEastAsia" w:hAnsiTheme="minorEastAsia"/>
                <w:sz w:val="24"/>
                <w:szCs w:val="24"/>
              </w:rPr>
            </w:pPr>
          </w:p>
        </w:tc>
        <w:tc>
          <w:tcPr>
            <w:tcW w:w="929" w:type="dxa"/>
          </w:tcPr>
          <w:p w:rsidR="001F2FF2" w:rsidRPr="001F2FF2" w:rsidRDefault="001F2FF2" w:rsidP="00097810">
            <w:pPr>
              <w:spacing w:line="360" w:lineRule="auto"/>
              <w:ind w:firstLine="480"/>
              <w:rPr>
                <w:rFonts w:asciiTheme="minorEastAsia" w:hAnsiTheme="minorEastAsia"/>
                <w:sz w:val="24"/>
                <w:szCs w:val="24"/>
              </w:rPr>
            </w:pPr>
          </w:p>
        </w:tc>
        <w:tc>
          <w:tcPr>
            <w:tcW w:w="929" w:type="dxa"/>
            <w:tcBorders>
              <w:righ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1060" w:type="dxa"/>
            <w:tcBorders>
              <w:lef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959" w:type="dxa"/>
            <w:tcBorders>
              <w:right w:val="dashSmallGap"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1037" w:type="dxa"/>
            <w:tcBorders>
              <w:left w:val="dashSmallGap"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992" w:type="dxa"/>
            <w:tcBorders>
              <w:righ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993" w:type="dxa"/>
            <w:tcBorders>
              <w:lef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r>
      <w:tr w:rsidR="001F2FF2" w:rsidRPr="001F2FF2" w:rsidTr="00097810">
        <w:trPr>
          <w:jc w:val="center"/>
        </w:trPr>
        <w:tc>
          <w:tcPr>
            <w:tcW w:w="1521" w:type="dxa"/>
          </w:tcPr>
          <w:p w:rsidR="001F2FF2" w:rsidRPr="001F2FF2" w:rsidRDefault="001F2FF2" w:rsidP="00097810">
            <w:pPr>
              <w:spacing w:line="360" w:lineRule="auto"/>
              <w:rPr>
                <w:rFonts w:asciiTheme="minorEastAsia" w:hAnsiTheme="minorEastAsia"/>
              </w:rPr>
            </w:pPr>
            <w:r w:rsidRPr="001F2FF2">
              <w:rPr>
                <w:rFonts w:asciiTheme="minorEastAsia" w:hAnsiTheme="minorEastAsia" w:hint="eastAsia"/>
              </w:rPr>
              <w:t>D</w:t>
            </w:r>
          </w:p>
        </w:tc>
        <w:tc>
          <w:tcPr>
            <w:tcW w:w="929" w:type="dxa"/>
            <w:tcBorders>
              <w:righ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929" w:type="dxa"/>
            <w:tcBorders>
              <w:lef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929" w:type="dxa"/>
            <w:tcBorders>
              <w:righ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930" w:type="dxa"/>
            <w:tcBorders>
              <w:lef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929" w:type="dxa"/>
          </w:tcPr>
          <w:p w:rsidR="001F2FF2" w:rsidRPr="001F2FF2" w:rsidRDefault="001F2FF2" w:rsidP="00097810">
            <w:pPr>
              <w:spacing w:line="360" w:lineRule="auto"/>
              <w:ind w:firstLine="480"/>
              <w:rPr>
                <w:rFonts w:asciiTheme="minorEastAsia" w:hAnsiTheme="minorEastAsia"/>
                <w:sz w:val="24"/>
                <w:szCs w:val="24"/>
              </w:rPr>
            </w:pPr>
          </w:p>
        </w:tc>
        <w:tc>
          <w:tcPr>
            <w:tcW w:w="929" w:type="dxa"/>
          </w:tcPr>
          <w:p w:rsidR="001F2FF2" w:rsidRPr="001F2FF2" w:rsidRDefault="005F422A" w:rsidP="00097810">
            <w:pPr>
              <w:spacing w:line="360" w:lineRule="auto"/>
              <w:ind w:firstLine="480"/>
              <w:rPr>
                <w:rFonts w:asciiTheme="minorEastAsia" w:hAnsiTheme="minorEastAsia"/>
                <w:sz w:val="24"/>
                <w:szCs w:val="24"/>
              </w:rPr>
            </w:pPr>
            <w:r>
              <w:rPr>
                <w:rFonts w:asciiTheme="minorEastAsia" w:hAnsiTheme="minorEastAsia"/>
                <w:noProof/>
                <w:sz w:val="24"/>
                <w:szCs w:val="24"/>
              </w:rPr>
              <w:pict>
                <v:line id="_x0000_s1413" style="position:absolute;left:0;text-align:left;z-index:251668480;mso-position-horizontal-relative:text;mso-position-vertical-relative:text" from="39.55pt,13.1pt" to="118.45pt,13.1pt" strokeweight="2.25pt"/>
              </w:pict>
            </w:r>
          </w:p>
        </w:tc>
        <w:tc>
          <w:tcPr>
            <w:tcW w:w="929" w:type="dxa"/>
            <w:tcBorders>
              <w:righ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1060" w:type="dxa"/>
            <w:tcBorders>
              <w:lef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959" w:type="dxa"/>
            <w:tcBorders>
              <w:right w:val="dashSmallGap"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1037" w:type="dxa"/>
            <w:tcBorders>
              <w:left w:val="dashSmallGap"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992" w:type="dxa"/>
            <w:tcBorders>
              <w:righ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993" w:type="dxa"/>
            <w:tcBorders>
              <w:lef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r>
      <w:tr w:rsidR="001F2FF2" w:rsidRPr="001F2FF2" w:rsidTr="00097810">
        <w:trPr>
          <w:jc w:val="center"/>
        </w:trPr>
        <w:tc>
          <w:tcPr>
            <w:tcW w:w="1521" w:type="dxa"/>
          </w:tcPr>
          <w:p w:rsidR="001F2FF2" w:rsidRPr="001F2FF2" w:rsidRDefault="001F2FF2" w:rsidP="00097810">
            <w:pPr>
              <w:spacing w:line="360" w:lineRule="auto"/>
              <w:rPr>
                <w:rFonts w:asciiTheme="minorEastAsia" w:hAnsiTheme="minorEastAsia"/>
              </w:rPr>
            </w:pPr>
            <w:r w:rsidRPr="001F2FF2">
              <w:rPr>
                <w:rFonts w:asciiTheme="minorEastAsia" w:hAnsiTheme="minorEastAsia" w:hint="eastAsia"/>
              </w:rPr>
              <w:t>E</w:t>
            </w:r>
          </w:p>
        </w:tc>
        <w:tc>
          <w:tcPr>
            <w:tcW w:w="929" w:type="dxa"/>
            <w:tcBorders>
              <w:righ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929" w:type="dxa"/>
            <w:tcBorders>
              <w:lef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929" w:type="dxa"/>
            <w:tcBorders>
              <w:righ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930" w:type="dxa"/>
            <w:tcBorders>
              <w:lef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929" w:type="dxa"/>
          </w:tcPr>
          <w:p w:rsidR="001F2FF2" w:rsidRPr="001F2FF2" w:rsidRDefault="001F2FF2" w:rsidP="00097810">
            <w:pPr>
              <w:spacing w:line="360" w:lineRule="auto"/>
              <w:ind w:firstLine="480"/>
              <w:rPr>
                <w:rFonts w:asciiTheme="minorEastAsia" w:hAnsiTheme="minorEastAsia"/>
                <w:sz w:val="24"/>
                <w:szCs w:val="24"/>
              </w:rPr>
            </w:pPr>
          </w:p>
        </w:tc>
        <w:tc>
          <w:tcPr>
            <w:tcW w:w="929" w:type="dxa"/>
          </w:tcPr>
          <w:p w:rsidR="001F2FF2" w:rsidRPr="001F2FF2" w:rsidRDefault="001F2FF2" w:rsidP="00097810">
            <w:pPr>
              <w:spacing w:line="360" w:lineRule="auto"/>
              <w:ind w:firstLine="480"/>
              <w:rPr>
                <w:rFonts w:asciiTheme="minorEastAsia" w:hAnsiTheme="minorEastAsia"/>
                <w:sz w:val="24"/>
                <w:szCs w:val="24"/>
              </w:rPr>
            </w:pPr>
          </w:p>
        </w:tc>
        <w:tc>
          <w:tcPr>
            <w:tcW w:w="929" w:type="dxa"/>
            <w:tcBorders>
              <w:righ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1060" w:type="dxa"/>
            <w:tcBorders>
              <w:left w:val="dashed" w:sz="4" w:space="0" w:color="auto"/>
            </w:tcBorders>
          </w:tcPr>
          <w:p w:rsidR="001F2FF2" w:rsidRPr="001F2FF2" w:rsidRDefault="005F422A" w:rsidP="00097810">
            <w:pPr>
              <w:spacing w:line="360" w:lineRule="auto"/>
              <w:ind w:firstLine="480"/>
              <w:rPr>
                <w:rFonts w:asciiTheme="minorEastAsia" w:hAnsiTheme="minorEastAsia"/>
                <w:sz w:val="24"/>
                <w:szCs w:val="24"/>
              </w:rPr>
            </w:pPr>
            <w:r>
              <w:rPr>
                <w:rFonts w:asciiTheme="minorEastAsia" w:hAnsiTheme="minorEastAsia"/>
                <w:noProof/>
                <w:sz w:val="24"/>
                <w:szCs w:val="24"/>
              </w:rPr>
              <w:pict>
                <v:line id="_x0000_s1414" style="position:absolute;left:0;text-align:left;z-index:251669504;mso-position-horizontal-relative:text;mso-position-vertical-relative:text" from="25.55pt,12.85pt" to="127.55pt,12.85pt" strokeweight="2.25pt"/>
              </w:pict>
            </w:r>
          </w:p>
        </w:tc>
        <w:tc>
          <w:tcPr>
            <w:tcW w:w="959" w:type="dxa"/>
            <w:tcBorders>
              <w:right w:val="dashSmallGap"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1037" w:type="dxa"/>
            <w:tcBorders>
              <w:left w:val="dashSmallGap"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992" w:type="dxa"/>
            <w:tcBorders>
              <w:righ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993" w:type="dxa"/>
            <w:tcBorders>
              <w:lef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r>
      <w:tr w:rsidR="001F2FF2" w:rsidRPr="001F2FF2" w:rsidTr="00097810">
        <w:trPr>
          <w:jc w:val="center"/>
        </w:trPr>
        <w:tc>
          <w:tcPr>
            <w:tcW w:w="1521" w:type="dxa"/>
          </w:tcPr>
          <w:p w:rsidR="001F2FF2" w:rsidRPr="001F2FF2" w:rsidRDefault="001F2FF2" w:rsidP="00097810">
            <w:pPr>
              <w:spacing w:line="360" w:lineRule="auto"/>
              <w:rPr>
                <w:rFonts w:asciiTheme="minorEastAsia" w:hAnsiTheme="minorEastAsia"/>
              </w:rPr>
            </w:pPr>
            <w:r w:rsidRPr="001F2FF2">
              <w:rPr>
                <w:rFonts w:asciiTheme="minorEastAsia" w:hAnsiTheme="minorEastAsia" w:hint="eastAsia"/>
              </w:rPr>
              <w:t>F</w:t>
            </w:r>
          </w:p>
        </w:tc>
        <w:tc>
          <w:tcPr>
            <w:tcW w:w="929" w:type="dxa"/>
            <w:tcBorders>
              <w:righ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929" w:type="dxa"/>
            <w:tcBorders>
              <w:lef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929" w:type="dxa"/>
            <w:tcBorders>
              <w:right w:val="dashed" w:sz="4" w:space="0" w:color="auto"/>
            </w:tcBorders>
          </w:tcPr>
          <w:p w:rsidR="001F2FF2" w:rsidRPr="001F2FF2" w:rsidRDefault="001F2FF2" w:rsidP="00097810">
            <w:pPr>
              <w:spacing w:line="360" w:lineRule="auto"/>
              <w:ind w:firstLine="480"/>
              <w:rPr>
                <w:rFonts w:asciiTheme="minorEastAsia" w:hAnsiTheme="minorEastAsia"/>
                <w:noProof/>
                <w:sz w:val="24"/>
                <w:szCs w:val="24"/>
              </w:rPr>
            </w:pPr>
          </w:p>
        </w:tc>
        <w:tc>
          <w:tcPr>
            <w:tcW w:w="930" w:type="dxa"/>
            <w:tcBorders>
              <w:left w:val="dashed" w:sz="4" w:space="0" w:color="auto"/>
            </w:tcBorders>
          </w:tcPr>
          <w:p w:rsidR="001F2FF2" w:rsidRPr="001F2FF2" w:rsidRDefault="001F2FF2" w:rsidP="00097810">
            <w:pPr>
              <w:spacing w:line="360" w:lineRule="auto"/>
              <w:ind w:firstLine="480"/>
              <w:rPr>
                <w:rFonts w:asciiTheme="minorEastAsia" w:hAnsiTheme="minorEastAsia"/>
                <w:noProof/>
                <w:sz w:val="24"/>
                <w:szCs w:val="24"/>
              </w:rPr>
            </w:pPr>
          </w:p>
        </w:tc>
        <w:tc>
          <w:tcPr>
            <w:tcW w:w="929" w:type="dxa"/>
          </w:tcPr>
          <w:p w:rsidR="001F2FF2" w:rsidRPr="001F2FF2" w:rsidRDefault="001F2FF2" w:rsidP="00097810">
            <w:pPr>
              <w:spacing w:line="360" w:lineRule="auto"/>
              <w:ind w:firstLine="480"/>
              <w:rPr>
                <w:rFonts w:asciiTheme="minorEastAsia" w:hAnsiTheme="minorEastAsia"/>
                <w:sz w:val="24"/>
                <w:szCs w:val="24"/>
              </w:rPr>
            </w:pPr>
          </w:p>
        </w:tc>
        <w:tc>
          <w:tcPr>
            <w:tcW w:w="929" w:type="dxa"/>
          </w:tcPr>
          <w:p w:rsidR="001F2FF2" w:rsidRPr="001F2FF2" w:rsidRDefault="001F2FF2" w:rsidP="00097810">
            <w:pPr>
              <w:spacing w:line="360" w:lineRule="auto"/>
              <w:ind w:firstLine="480"/>
              <w:rPr>
                <w:rFonts w:asciiTheme="minorEastAsia" w:hAnsiTheme="minorEastAsia"/>
                <w:sz w:val="24"/>
                <w:szCs w:val="24"/>
              </w:rPr>
            </w:pPr>
          </w:p>
        </w:tc>
        <w:tc>
          <w:tcPr>
            <w:tcW w:w="929" w:type="dxa"/>
            <w:tcBorders>
              <w:righ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1060" w:type="dxa"/>
            <w:tcBorders>
              <w:lef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959" w:type="dxa"/>
            <w:tcBorders>
              <w:right w:val="dashSmallGap"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1037" w:type="dxa"/>
            <w:tcBorders>
              <w:left w:val="dashSmallGap" w:sz="4" w:space="0" w:color="auto"/>
            </w:tcBorders>
          </w:tcPr>
          <w:p w:rsidR="001F2FF2" w:rsidRPr="001F2FF2" w:rsidRDefault="005F422A" w:rsidP="00097810">
            <w:pPr>
              <w:spacing w:line="360" w:lineRule="auto"/>
              <w:ind w:firstLine="480"/>
              <w:rPr>
                <w:rFonts w:asciiTheme="minorEastAsia" w:hAnsiTheme="minorEastAsia"/>
                <w:sz w:val="24"/>
                <w:szCs w:val="24"/>
              </w:rPr>
            </w:pPr>
            <w:r>
              <w:rPr>
                <w:rFonts w:asciiTheme="minorEastAsia" w:hAnsiTheme="minorEastAsia"/>
                <w:noProof/>
                <w:sz w:val="24"/>
                <w:szCs w:val="24"/>
              </w:rPr>
              <w:pict>
                <v:line id="_x0000_s1415" style="position:absolute;left:0;text-align:left;flip:y;z-index:251670528;mso-position-horizontal-relative:text;mso-position-vertical-relative:text" from="26.6pt,8.2pt" to="82.1pt,8.2pt" strokeweight="2.25pt"/>
              </w:pict>
            </w:r>
          </w:p>
        </w:tc>
        <w:tc>
          <w:tcPr>
            <w:tcW w:w="992" w:type="dxa"/>
            <w:tcBorders>
              <w:righ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993" w:type="dxa"/>
            <w:tcBorders>
              <w:lef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r>
      <w:tr w:rsidR="001F2FF2" w:rsidRPr="001F2FF2" w:rsidTr="00097810">
        <w:trPr>
          <w:jc w:val="center"/>
        </w:trPr>
        <w:tc>
          <w:tcPr>
            <w:tcW w:w="1521" w:type="dxa"/>
          </w:tcPr>
          <w:p w:rsidR="001F2FF2" w:rsidRPr="001F2FF2" w:rsidRDefault="001F2FF2" w:rsidP="00097810">
            <w:pPr>
              <w:spacing w:line="360" w:lineRule="auto"/>
              <w:rPr>
                <w:rFonts w:asciiTheme="minorEastAsia" w:hAnsiTheme="minorEastAsia"/>
              </w:rPr>
            </w:pPr>
            <w:r w:rsidRPr="001F2FF2">
              <w:rPr>
                <w:rFonts w:asciiTheme="minorEastAsia" w:hAnsiTheme="minorEastAsia" w:hint="eastAsia"/>
              </w:rPr>
              <w:t>G</w:t>
            </w:r>
          </w:p>
        </w:tc>
        <w:tc>
          <w:tcPr>
            <w:tcW w:w="929" w:type="dxa"/>
            <w:tcBorders>
              <w:righ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929" w:type="dxa"/>
            <w:tcBorders>
              <w:lef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929" w:type="dxa"/>
            <w:tcBorders>
              <w:right w:val="dashed" w:sz="4" w:space="0" w:color="auto"/>
            </w:tcBorders>
          </w:tcPr>
          <w:p w:rsidR="001F2FF2" w:rsidRPr="001F2FF2" w:rsidRDefault="001F2FF2" w:rsidP="00097810">
            <w:pPr>
              <w:spacing w:line="360" w:lineRule="auto"/>
              <w:ind w:firstLine="480"/>
              <w:rPr>
                <w:rFonts w:asciiTheme="minorEastAsia" w:hAnsiTheme="minorEastAsia"/>
                <w:noProof/>
                <w:sz w:val="24"/>
                <w:szCs w:val="24"/>
              </w:rPr>
            </w:pPr>
          </w:p>
        </w:tc>
        <w:tc>
          <w:tcPr>
            <w:tcW w:w="930" w:type="dxa"/>
            <w:tcBorders>
              <w:left w:val="dashed" w:sz="4" w:space="0" w:color="auto"/>
            </w:tcBorders>
          </w:tcPr>
          <w:p w:rsidR="001F2FF2" w:rsidRPr="001F2FF2" w:rsidRDefault="001F2FF2" w:rsidP="00097810">
            <w:pPr>
              <w:spacing w:line="360" w:lineRule="auto"/>
              <w:ind w:firstLine="480"/>
              <w:rPr>
                <w:rFonts w:asciiTheme="minorEastAsia" w:hAnsiTheme="minorEastAsia"/>
                <w:noProof/>
                <w:sz w:val="24"/>
                <w:szCs w:val="24"/>
              </w:rPr>
            </w:pPr>
          </w:p>
        </w:tc>
        <w:tc>
          <w:tcPr>
            <w:tcW w:w="929" w:type="dxa"/>
          </w:tcPr>
          <w:p w:rsidR="001F2FF2" w:rsidRPr="001F2FF2" w:rsidRDefault="001F2FF2" w:rsidP="00097810">
            <w:pPr>
              <w:spacing w:line="360" w:lineRule="auto"/>
              <w:ind w:firstLine="480"/>
              <w:rPr>
                <w:rFonts w:asciiTheme="minorEastAsia" w:hAnsiTheme="minorEastAsia"/>
                <w:sz w:val="24"/>
                <w:szCs w:val="24"/>
              </w:rPr>
            </w:pPr>
          </w:p>
        </w:tc>
        <w:tc>
          <w:tcPr>
            <w:tcW w:w="929" w:type="dxa"/>
          </w:tcPr>
          <w:p w:rsidR="001F2FF2" w:rsidRPr="001F2FF2" w:rsidRDefault="001F2FF2" w:rsidP="00097810">
            <w:pPr>
              <w:spacing w:line="360" w:lineRule="auto"/>
              <w:ind w:firstLine="480"/>
              <w:rPr>
                <w:rFonts w:asciiTheme="minorEastAsia" w:hAnsiTheme="minorEastAsia"/>
                <w:sz w:val="24"/>
                <w:szCs w:val="24"/>
              </w:rPr>
            </w:pPr>
          </w:p>
        </w:tc>
        <w:tc>
          <w:tcPr>
            <w:tcW w:w="929" w:type="dxa"/>
            <w:tcBorders>
              <w:righ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1060" w:type="dxa"/>
            <w:tcBorders>
              <w:left w:val="dashed" w:sz="4" w:space="0" w:color="auto"/>
            </w:tcBorders>
          </w:tcPr>
          <w:p w:rsidR="001F2FF2" w:rsidRPr="001F2FF2" w:rsidRDefault="005F422A" w:rsidP="00097810">
            <w:pPr>
              <w:spacing w:line="360" w:lineRule="auto"/>
              <w:ind w:firstLine="480"/>
              <w:rPr>
                <w:rFonts w:asciiTheme="minorEastAsia" w:hAnsiTheme="minorEastAsia"/>
                <w:sz w:val="24"/>
                <w:szCs w:val="24"/>
              </w:rPr>
            </w:pPr>
            <w:r>
              <w:rPr>
                <w:rFonts w:asciiTheme="minorEastAsia" w:hAnsiTheme="minorEastAsia"/>
                <w:noProof/>
                <w:sz w:val="24"/>
                <w:szCs w:val="24"/>
              </w:rPr>
              <w:pict>
                <v:line id="_x0000_s1416" style="position:absolute;left:0;text-align:left;flip:y;z-index:251671552;mso-position-horizontal-relative:text;mso-position-vertical-relative:text" from="25.55pt,10.1pt" to="218.3pt,11.15pt" strokeweight="2.25pt"/>
              </w:pict>
            </w:r>
          </w:p>
        </w:tc>
        <w:tc>
          <w:tcPr>
            <w:tcW w:w="959" w:type="dxa"/>
            <w:tcBorders>
              <w:right w:val="dashSmallGap"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1037" w:type="dxa"/>
            <w:tcBorders>
              <w:left w:val="dashSmallGap"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992" w:type="dxa"/>
            <w:tcBorders>
              <w:righ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993" w:type="dxa"/>
            <w:tcBorders>
              <w:lef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r>
      <w:tr w:rsidR="001F2FF2" w:rsidRPr="001F2FF2" w:rsidTr="00097810">
        <w:trPr>
          <w:jc w:val="center"/>
        </w:trPr>
        <w:tc>
          <w:tcPr>
            <w:tcW w:w="1521" w:type="dxa"/>
          </w:tcPr>
          <w:p w:rsidR="001F2FF2" w:rsidRPr="001F2FF2" w:rsidRDefault="001F2FF2" w:rsidP="00097810">
            <w:pPr>
              <w:spacing w:line="360" w:lineRule="auto"/>
              <w:rPr>
                <w:rFonts w:asciiTheme="minorEastAsia" w:hAnsiTheme="minorEastAsia"/>
              </w:rPr>
            </w:pPr>
            <w:r w:rsidRPr="001F2FF2">
              <w:rPr>
                <w:rFonts w:asciiTheme="minorEastAsia" w:hAnsiTheme="minorEastAsia" w:hint="eastAsia"/>
              </w:rPr>
              <w:t>H</w:t>
            </w:r>
          </w:p>
        </w:tc>
        <w:tc>
          <w:tcPr>
            <w:tcW w:w="929" w:type="dxa"/>
            <w:tcBorders>
              <w:righ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929" w:type="dxa"/>
            <w:tcBorders>
              <w:lef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929" w:type="dxa"/>
            <w:tcBorders>
              <w:right w:val="dashed" w:sz="4" w:space="0" w:color="auto"/>
            </w:tcBorders>
          </w:tcPr>
          <w:p w:rsidR="001F2FF2" w:rsidRPr="001F2FF2" w:rsidRDefault="001F2FF2" w:rsidP="00097810">
            <w:pPr>
              <w:spacing w:line="360" w:lineRule="auto"/>
              <w:ind w:firstLine="480"/>
              <w:rPr>
                <w:rFonts w:asciiTheme="minorEastAsia" w:hAnsiTheme="minorEastAsia"/>
                <w:noProof/>
                <w:sz w:val="24"/>
                <w:szCs w:val="24"/>
              </w:rPr>
            </w:pPr>
          </w:p>
        </w:tc>
        <w:tc>
          <w:tcPr>
            <w:tcW w:w="930" w:type="dxa"/>
            <w:tcBorders>
              <w:left w:val="dashed" w:sz="4" w:space="0" w:color="auto"/>
            </w:tcBorders>
          </w:tcPr>
          <w:p w:rsidR="001F2FF2" w:rsidRPr="001F2FF2" w:rsidRDefault="001F2FF2" w:rsidP="00097810">
            <w:pPr>
              <w:spacing w:line="360" w:lineRule="auto"/>
              <w:ind w:firstLine="480"/>
              <w:rPr>
                <w:rFonts w:asciiTheme="minorEastAsia" w:hAnsiTheme="minorEastAsia"/>
                <w:noProof/>
                <w:sz w:val="24"/>
                <w:szCs w:val="24"/>
              </w:rPr>
            </w:pPr>
          </w:p>
        </w:tc>
        <w:tc>
          <w:tcPr>
            <w:tcW w:w="929" w:type="dxa"/>
          </w:tcPr>
          <w:p w:rsidR="001F2FF2" w:rsidRPr="001F2FF2" w:rsidRDefault="001F2FF2" w:rsidP="00097810">
            <w:pPr>
              <w:spacing w:line="360" w:lineRule="auto"/>
              <w:ind w:firstLine="480"/>
              <w:rPr>
                <w:rFonts w:asciiTheme="minorEastAsia" w:hAnsiTheme="minorEastAsia"/>
                <w:sz w:val="24"/>
                <w:szCs w:val="24"/>
              </w:rPr>
            </w:pPr>
          </w:p>
        </w:tc>
        <w:tc>
          <w:tcPr>
            <w:tcW w:w="929" w:type="dxa"/>
          </w:tcPr>
          <w:p w:rsidR="001F2FF2" w:rsidRPr="001F2FF2" w:rsidRDefault="001F2FF2" w:rsidP="00097810">
            <w:pPr>
              <w:spacing w:line="360" w:lineRule="auto"/>
              <w:ind w:firstLine="480"/>
              <w:rPr>
                <w:rFonts w:asciiTheme="minorEastAsia" w:hAnsiTheme="minorEastAsia"/>
                <w:sz w:val="24"/>
                <w:szCs w:val="24"/>
              </w:rPr>
            </w:pPr>
          </w:p>
        </w:tc>
        <w:tc>
          <w:tcPr>
            <w:tcW w:w="929" w:type="dxa"/>
            <w:tcBorders>
              <w:righ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1060" w:type="dxa"/>
            <w:tcBorders>
              <w:lef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959" w:type="dxa"/>
            <w:tcBorders>
              <w:right w:val="dashSmallGap"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1037" w:type="dxa"/>
            <w:tcBorders>
              <w:left w:val="dashSmallGap" w:sz="4" w:space="0" w:color="auto"/>
            </w:tcBorders>
          </w:tcPr>
          <w:p w:rsidR="001F2FF2" w:rsidRPr="001F2FF2" w:rsidRDefault="005F422A" w:rsidP="00097810">
            <w:pPr>
              <w:spacing w:line="360" w:lineRule="auto"/>
              <w:ind w:firstLine="480"/>
              <w:rPr>
                <w:rFonts w:asciiTheme="minorEastAsia" w:hAnsiTheme="minorEastAsia"/>
                <w:sz w:val="24"/>
                <w:szCs w:val="24"/>
              </w:rPr>
            </w:pPr>
            <w:r>
              <w:rPr>
                <w:rFonts w:asciiTheme="minorEastAsia" w:hAnsiTheme="minorEastAsia"/>
                <w:noProof/>
                <w:sz w:val="24"/>
                <w:szCs w:val="24"/>
              </w:rPr>
              <w:pict>
                <v:line id="_x0000_s1417" style="position:absolute;left:0;text-align:left;z-index:251672576;mso-position-horizontal-relative:text;mso-position-vertical-relative:text" from="26.6pt,11.1pt" to="145.1pt,11.1pt" strokeweight="2.25pt"/>
              </w:pict>
            </w:r>
          </w:p>
        </w:tc>
        <w:tc>
          <w:tcPr>
            <w:tcW w:w="992" w:type="dxa"/>
            <w:tcBorders>
              <w:righ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c>
          <w:tcPr>
            <w:tcW w:w="993" w:type="dxa"/>
            <w:tcBorders>
              <w:left w:val="dashed" w:sz="4" w:space="0" w:color="auto"/>
            </w:tcBorders>
          </w:tcPr>
          <w:p w:rsidR="001F2FF2" w:rsidRPr="001F2FF2" w:rsidRDefault="001F2FF2" w:rsidP="00097810">
            <w:pPr>
              <w:spacing w:line="360" w:lineRule="auto"/>
              <w:ind w:firstLine="480"/>
              <w:rPr>
                <w:rFonts w:asciiTheme="minorEastAsia" w:hAnsiTheme="minorEastAsia"/>
                <w:sz w:val="24"/>
                <w:szCs w:val="24"/>
              </w:rPr>
            </w:pPr>
          </w:p>
        </w:tc>
      </w:tr>
    </w:tbl>
    <w:p w:rsidR="001F2FF2" w:rsidRPr="001F2FF2" w:rsidRDefault="001F2FF2" w:rsidP="001F2FF2">
      <w:pPr>
        <w:pStyle w:val="Default"/>
        <w:rPr>
          <w:rFonts w:asciiTheme="minorEastAsia" w:eastAsiaTheme="minorEastAsia" w:hAnsiTheme="minorEastAsia"/>
        </w:rPr>
        <w:sectPr w:rsidR="001F2FF2" w:rsidRPr="001F2FF2" w:rsidSect="00097810">
          <w:pgSz w:w="16838" w:h="11906" w:orient="landscape"/>
          <w:pgMar w:top="1797" w:right="1440" w:bottom="1797" w:left="1440" w:header="851" w:footer="992" w:gutter="0"/>
          <w:cols w:space="425"/>
          <w:docGrid w:type="linesAndChars" w:linePitch="312"/>
        </w:sectPr>
      </w:pPr>
    </w:p>
    <w:p w:rsidR="001F2FF2" w:rsidRPr="001F2FF2" w:rsidRDefault="001F2FF2" w:rsidP="001F2FF2">
      <w:pPr>
        <w:pStyle w:val="3"/>
        <w:spacing w:line="360" w:lineRule="auto"/>
        <w:rPr>
          <w:rFonts w:asciiTheme="minorEastAsia" w:hAnsiTheme="minorEastAsia"/>
        </w:rPr>
      </w:pPr>
      <w:bookmarkStart w:id="109" w:name="_Toc332098764"/>
      <w:bookmarkStart w:id="110" w:name="_Toc332123955"/>
      <w:bookmarkStart w:id="111" w:name="_Toc333225563"/>
      <w:r w:rsidRPr="001F2FF2">
        <w:rPr>
          <w:rFonts w:asciiTheme="minorEastAsia" w:hAnsiTheme="minorEastAsia"/>
        </w:rPr>
        <w:lastRenderedPageBreak/>
        <w:t>附表</w:t>
      </w:r>
      <w:r w:rsidRPr="001F2FF2">
        <w:rPr>
          <w:rFonts w:asciiTheme="minorEastAsia" w:hAnsiTheme="minorEastAsia" w:hint="eastAsia"/>
        </w:rPr>
        <w:t>5</w:t>
      </w:r>
      <w:r w:rsidRPr="001F2FF2">
        <w:rPr>
          <w:rFonts w:asciiTheme="minorEastAsia" w:hAnsiTheme="minorEastAsia"/>
        </w:rPr>
        <w:t>：临时用地表</w:t>
      </w:r>
      <w:bookmarkEnd w:id="109"/>
      <w:bookmarkEnd w:id="110"/>
      <w:bookmarkEnd w:id="111"/>
    </w:p>
    <w:tbl>
      <w:tblPr>
        <w:tblW w:w="8471" w:type="dxa"/>
        <w:jc w:val="center"/>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5"/>
        <w:gridCol w:w="2183"/>
        <w:gridCol w:w="1985"/>
        <w:gridCol w:w="2268"/>
      </w:tblGrid>
      <w:tr w:rsidR="001F2FF2" w:rsidRPr="001F2FF2" w:rsidTr="00097810">
        <w:trPr>
          <w:trHeight w:val="138"/>
          <w:jc w:val="center"/>
        </w:trPr>
        <w:tc>
          <w:tcPr>
            <w:tcW w:w="2035"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用途</w:t>
            </w:r>
          </w:p>
        </w:tc>
        <w:tc>
          <w:tcPr>
            <w:tcW w:w="2183"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面积（平方米）</w:t>
            </w:r>
          </w:p>
        </w:tc>
        <w:tc>
          <w:tcPr>
            <w:tcW w:w="1985"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位置</w:t>
            </w:r>
          </w:p>
        </w:tc>
        <w:tc>
          <w:tcPr>
            <w:tcW w:w="2268" w:type="dxa"/>
            <w:shd w:val="clear" w:color="auto" w:fill="auto"/>
            <w:vAlign w:val="center"/>
          </w:tcPr>
          <w:p w:rsidR="001F2FF2" w:rsidRPr="001F2FF2" w:rsidRDefault="001F2FF2" w:rsidP="00097810">
            <w:pPr>
              <w:spacing w:line="360" w:lineRule="auto"/>
              <w:jc w:val="center"/>
              <w:rPr>
                <w:rFonts w:asciiTheme="minorEastAsia" w:hAnsiTheme="minorEastAsia"/>
                <w:caps/>
                <w:color w:val="000000"/>
                <w:sz w:val="24"/>
                <w:szCs w:val="24"/>
              </w:rPr>
            </w:pPr>
            <w:r w:rsidRPr="001F2FF2">
              <w:rPr>
                <w:rFonts w:asciiTheme="minorEastAsia" w:hAnsiTheme="minorEastAsia" w:hint="eastAsia"/>
                <w:caps/>
                <w:color w:val="000000"/>
                <w:sz w:val="24"/>
                <w:szCs w:val="24"/>
              </w:rPr>
              <w:t>需用时间</w:t>
            </w:r>
          </w:p>
        </w:tc>
      </w:tr>
      <w:tr w:rsidR="001F2FF2" w:rsidRPr="001F2FF2" w:rsidTr="00097810">
        <w:trPr>
          <w:trHeight w:val="70"/>
          <w:jc w:val="center"/>
        </w:trPr>
        <w:tc>
          <w:tcPr>
            <w:tcW w:w="2035" w:type="dxa"/>
            <w:shd w:val="clear" w:color="auto" w:fill="auto"/>
            <w:vAlign w:val="center"/>
          </w:tcPr>
          <w:p w:rsidR="001F2FF2" w:rsidRPr="001F2FF2" w:rsidRDefault="001F2FF2" w:rsidP="00097810">
            <w:pPr>
              <w:pStyle w:val="Default"/>
              <w:spacing w:line="360" w:lineRule="auto"/>
              <w:jc w:val="center"/>
              <w:rPr>
                <w:rFonts w:asciiTheme="minorEastAsia" w:eastAsiaTheme="minorEastAsia" w:hAnsiTheme="minorEastAsia"/>
              </w:rPr>
            </w:pPr>
            <w:r w:rsidRPr="001F2FF2">
              <w:rPr>
                <w:rFonts w:asciiTheme="minorEastAsia" w:eastAsiaTheme="minorEastAsia" w:hAnsiTheme="minorEastAsia" w:hint="eastAsia"/>
              </w:rPr>
              <w:t>项目部办公室</w:t>
            </w:r>
          </w:p>
        </w:tc>
        <w:tc>
          <w:tcPr>
            <w:tcW w:w="2183" w:type="dxa"/>
            <w:shd w:val="clear" w:color="auto" w:fill="auto"/>
            <w:vAlign w:val="center"/>
          </w:tcPr>
          <w:p w:rsidR="001F2FF2" w:rsidRPr="001F2FF2" w:rsidRDefault="001F2FF2" w:rsidP="00097810">
            <w:pPr>
              <w:pStyle w:val="Default"/>
              <w:spacing w:line="360" w:lineRule="auto"/>
              <w:jc w:val="center"/>
              <w:rPr>
                <w:rFonts w:asciiTheme="minorEastAsia" w:eastAsiaTheme="minorEastAsia" w:hAnsiTheme="minorEastAsia"/>
              </w:rPr>
            </w:pPr>
            <w:r w:rsidRPr="001F2FF2">
              <w:rPr>
                <w:rFonts w:asciiTheme="minorEastAsia" w:eastAsiaTheme="minorEastAsia" w:hAnsiTheme="minorEastAsia" w:hint="eastAsia"/>
              </w:rPr>
              <w:t>10</w:t>
            </w:r>
          </w:p>
        </w:tc>
        <w:tc>
          <w:tcPr>
            <w:tcW w:w="1985" w:type="dxa"/>
            <w:shd w:val="clear" w:color="auto" w:fill="auto"/>
            <w:vAlign w:val="center"/>
          </w:tcPr>
          <w:p w:rsidR="001F2FF2" w:rsidRPr="001F2FF2" w:rsidRDefault="001F2FF2" w:rsidP="00097810">
            <w:pPr>
              <w:pStyle w:val="Default"/>
              <w:spacing w:line="360" w:lineRule="auto"/>
              <w:jc w:val="center"/>
              <w:rPr>
                <w:rFonts w:asciiTheme="minorEastAsia" w:eastAsiaTheme="minorEastAsia" w:hAnsiTheme="minorEastAsia"/>
              </w:rPr>
            </w:pPr>
            <w:r w:rsidRPr="001F2FF2">
              <w:rPr>
                <w:rFonts w:asciiTheme="minorEastAsia" w:eastAsiaTheme="minorEastAsia" w:hAnsiTheme="minorEastAsia" w:hint="eastAsia"/>
              </w:rPr>
              <w:t>招标方指定</w:t>
            </w:r>
          </w:p>
        </w:tc>
        <w:tc>
          <w:tcPr>
            <w:tcW w:w="2268" w:type="dxa"/>
            <w:shd w:val="clear" w:color="auto" w:fill="auto"/>
            <w:vAlign w:val="center"/>
          </w:tcPr>
          <w:p w:rsidR="001F2FF2" w:rsidRPr="001F2FF2" w:rsidRDefault="001F2FF2" w:rsidP="00097810">
            <w:pPr>
              <w:pStyle w:val="Default"/>
              <w:spacing w:line="360" w:lineRule="auto"/>
              <w:jc w:val="center"/>
              <w:rPr>
                <w:rFonts w:asciiTheme="minorEastAsia" w:eastAsiaTheme="minorEastAsia" w:hAnsiTheme="minorEastAsia"/>
              </w:rPr>
            </w:pPr>
            <w:r w:rsidRPr="001F2FF2">
              <w:rPr>
                <w:rFonts w:asciiTheme="minorEastAsia" w:eastAsiaTheme="minorEastAsia" w:hAnsiTheme="minorEastAsia" w:hint="eastAsia"/>
              </w:rPr>
              <w:t>60日历天</w:t>
            </w:r>
          </w:p>
        </w:tc>
      </w:tr>
      <w:tr w:rsidR="001F2FF2" w:rsidRPr="001F2FF2" w:rsidTr="00097810">
        <w:trPr>
          <w:trHeight w:val="70"/>
          <w:jc w:val="center"/>
        </w:trPr>
        <w:tc>
          <w:tcPr>
            <w:tcW w:w="2035" w:type="dxa"/>
            <w:shd w:val="clear" w:color="auto" w:fill="auto"/>
            <w:vAlign w:val="center"/>
          </w:tcPr>
          <w:p w:rsidR="001F2FF2" w:rsidRPr="001F2FF2" w:rsidRDefault="001F2FF2" w:rsidP="00097810">
            <w:pPr>
              <w:pStyle w:val="Default"/>
              <w:spacing w:line="360" w:lineRule="auto"/>
              <w:jc w:val="center"/>
              <w:rPr>
                <w:rFonts w:asciiTheme="minorEastAsia" w:eastAsiaTheme="minorEastAsia" w:hAnsiTheme="minorEastAsia"/>
              </w:rPr>
            </w:pPr>
            <w:r w:rsidRPr="001F2FF2">
              <w:rPr>
                <w:rFonts w:asciiTheme="minorEastAsia" w:eastAsiaTheme="minorEastAsia" w:hAnsiTheme="minorEastAsia" w:hint="eastAsia"/>
              </w:rPr>
              <w:t>设备及仓储</w:t>
            </w:r>
          </w:p>
        </w:tc>
        <w:tc>
          <w:tcPr>
            <w:tcW w:w="2183" w:type="dxa"/>
            <w:shd w:val="clear" w:color="auto" w:fill="auto"/>
            <w:vAlign w:val="center"/>
          </w:tcPr>
          <w:p w:rsidR="001F2FF2" w:rsidRPr="001F2FF2" w:rsidRDefault="001F2FF2" w:rsidP="00097810">
            <w:pPr>
              <w:pStyle w:val="Default"/>
              <w:spacing w:line="360" w:lineRule="auto"/>
              <w:jc w:val="center"/>
              <w:rPr>
                <w:rFonts w:asciiTheme="minorEastAsia" w:eastAsiaTheme="minorEastAsia" w:hAnsiTheme="minorEastAsia"/>
              </w:rPr>
            </w:pPr>
            <w:r w:rsidRPr="001F2FF2">
              <w:rPr>
                <w:rFonts w:asciiTheme="minorEastAsia" w:eastAsiaTheme="minorEastAsia" w:hAnsiTheme="minorEastAsia" w:hint="eastAsia"/>
              </w:rPr>
              <w:t>30</w:t>
            </w:r>
          </w:p>
        </w:tc>
        <w:tc>
          <w:tcPr>
            <w:tcW w:w="1985" w:type="dxa"/>
            <w:shd w:val="clear" w:color="auto" w:fill="auto"/>
            <w:vAlign w:val="center"/>
          </w:tcPr>
          <w:p w:rsidR="001F2FF2" w:rsidRPr="001F2FF2" w:rsidRDefault="001F2FF2" w:rsidP="00097810">
            <w:pPr>
              <w:pStyle w:val="Default"/>
              <w:spacing w:line="360" w:lineRule="auto"/>
              <w:jc w:val="center"/>
              <w:rPr>
                <w:rFonts w:asciiTheme="minorEastAsia" w:eastAsiaTheme="minorEastAsia" w:hAnsiTheme="minorEastAsia"/>
              </w:rPr>
            </w:pPr>
            <w:r w:rsidRPr="001F2FF2">
              <w:rPr>
                <w:rFonts w:asciiTheme="minorEastAsia" w:eastAsiaTheme="minorEastAsia" w:hAnsiTheme="minorEastAsia" w:hint="eastAsia"/>
              </w:rPr>
              <w:t>招标方指定</w:t>
            </w:r>
          </w:p>
        </w:tc>
        <w:tc>
          <w:tcPr>
            <w:tcW w:w="2268" w:type="dxa"/>
            <w:shd w:val="clear" w:color="auto" w:fill="auto"/>
            <w:vAlign w:val="center"/>
          </w:tcPr>
          <w:p w:rsidR="001F2FF2" w:rsidRPr="001F2FF2" w:rsidRDefault="001F2FF2" w:rsidP="00097810">
            <w:pPr>
              <w:pStyle w:val="Default"/>
              <w:spacing w:line="360" w:lineRule="auto"/>
              <w:jc w:val="center"/>
              <w:rPr>
                <w:rFonts w:asciiTheme="minorEastAsia" w:eastAsiaTheme="minorEastAsia" w:hAnsiTheme="minorEastAsia"/>
              </w:rPr>
            </w:pPr>
            <w:r w:rsidRPr="001F2FF2">
              <w:rPr>
                <w:rFonts w:asciiTheme="minorEastAsia" w:eastAsiaTheme="minorEastAsia" w:hAnsiTheme="minorEastAsia" w:hint="eastAsia"/>
              </w:rPr>
              <w:t>60日历天</w:t>
            </w:r>
          </w:p>
        </w:tc>
      </w:tr>
      <w:tr w:rsidR="001F2FF2" w:rsidRPr="001F2FF2" w:rsidTr="00097810">
        <w:trPr>
          <w:trHeight w:val="70"/>
          <w:jc w:val="center"/>
        </w:trPr>
        <w:tc>
          <w:tcPr>
            <w:tcW w:w="2035" w:type="dxa"/>
            <w:shd w:val="clear" w:color="auto" w:fill="auto"/>
            <w:vAlign w:val="center"/>
          </w:tcPr>
          <w:p w:rsidR="001F2FF2" w:rsidRPr="001F2FF2" w:rsidRDefault="001F2FF2" w:rsidP="00097810">
            <w:pPr>
              <w:pStyle w:val="Default"/>
              <w:spacing w:line="360" w:lineRule="auto"/>
              <w:jc w:val="center"/>
              <w:rPr>
                <w:rFonts w:asciiTheme="minorEastAsia" w:eastAsiaTheme="minorEastAsia" w:hAnsiTheme="minorEastAsia"/>
              </w:rPr>
            </w:pPr>
            <w:r w:rsidRPr="001F2FF2">
              <w:rPr>
                <w:rFonts w:asciiTheme="minorEastAsia" w:eastAsiaTheme="minorEastAsia" w:hAnsiTheme="minorEastAsia" w:hint="eastAsia"/>
              </w:rPr>
              <w:t>材料加工区</w:t>
            </w:r>
          </w:p>
        </w:tc>
        <w:tc>
          <w:tcPr>
            <w:tcW w:w="2183" w:type="dxa"/>
            <w:shd w:val="clear" w:color="auto" w:fill="auto"/>
            <w:vAlign w:val="center"/>
          </w:tcPr>
          <w:p w:rsidR="001F2FF2" w:rsidRPr="001F2FF2" w:rsidRDefault="001F2FF2" w:rsidP="00097810">
            <w:pPr>
              <w:pStyle w:val="Default"/>
              <w:spacing w:line="360" w:lineRule="auto"/>
              <w:jc w:val="center"/>
              <w:rPr>
                <w:rFonts w:asciiTheme="minorEastAsia" w:eastAsiaTheme="minorEastAsia" w:hAnsiTheme="minorEastAsia"/>
              </w:rPr>
            </w:pPr>
            <w:r w:rsidRPr="001F2FF2">
              <w:rPr>
                <w:rFonts w:asciiTheme="minorEastAsia" w:eastAsiaTheme="minorEastAsia" w:hAnsiTheme="minorEastAsia" w:hint="eastAsia"/>
              </w:rPr>
              <w:t>20</w:t>
            </w:r>
          </w:p>
        </w:tc>
        <w:tc>
          <w:tcPr>
            <w:tcW w:w="1985" w:type="dxa"/>
            <w:shd w:val="clear" w:color="auto" w:fill="auto"/>
            <w:vAlign w:val="center"/>
          </w:tcPr>
          <w:p w:rsidR="001F2FF2" w:rsidRPr="001F2FF2" w:rsidRDefault="001F2FF2" w:rsidP="00097810">
            <w:pPr>
              <w:pStyle w:val="Default"/>
              <w:spacing w:line="360" w:lineRule="auto"/>
              <w:jc w:val="center"/>
              <w:rPr>
                <w:rFonts w:asciiTheme="minorEastAsia" w:eastAsiaTheme="minorEastAsia" w:hAnsiTheme="minorEastAsia"/>
              </w:rPr>
            </w:pPr>
            <w:r w:rsidRPr="001F2FF2">
              <w:rPr>
                <w:rFonts w:asciiTheme="minorEastAsia" w:eastAsiaTheme="minorEastAsia" w:hAnsiTheme="minorEastAsia" w:hint="eastAsia"/>
              </w:rPr>
              <w:t>招标方指定</w:t>
            </w:r>
          </w:p>
        </w:tc>
        <w:tc>
          <w:tcPr>
            <w:tcW w:w="2268" w:type="dxa"/>
            <w:shd w:val="clear" w:color="auto" w:fill="auto"/>
            <w:vAlign w:val="center"/>
          </w:tcPr>
          <w:p w:rsidR="001F2FF2" w:rsidRPr="001F2FF2" w:rsidRDefault="001F2FF2" w:rsidP="00097810">
            <w:pPr>
              <w:pStyle w:val="Default"/>
              <w:spacing w:line="360" w:lineRule="auto"/>
              <w:jc w:val="center"/>
              <w:rPr>
                <w:rFonts w:asciiTheme="minorEastAsia" w:eastAsiaTheme="minorEastAsia" w:hAnsiTheme="minorEastAsia"/>
              </w:rPr>
            </w:pPr>
            <w:r w:rsidRPr="001F2FF2">
              <w:rPr>
                <w:rFonts w:asciiTheme="minorEastAsia" w:eastAsiaTheme="minorEastAsia" w:hAnsiTheme="minorEastAsia" w:hint="eastAsia"/>
              </w:rPr>
              <w:t>60日历天</w:t>
            </w:r>
          </w:p>
        </w:tc>
      </w:tr>
      <w:tr w:rsidR="001F2FF2" w:rsidRPr="001F2FF2" w:rsidTr="00097810">
        <w:trPr>
          <w:trHeight w:val="70"/>
          <w:jc w:val="center"/>
        </w:trPr>
        <w:tc>
          <w:tcPr>
            <w:tcW w:w="2035" w:type="dxa"/>
            <w:shd w:val="clear" w:color="auto" w:fill="auto"/>
            <w:vAlign w:val="center"/>
          </w:tcPr>
          <w:p w:rsidR="001F2FF2" w:rsidRPr="001F2FF2" w:rsidRDefault="001F2FF2" w:rsidP="00097810">
            <w:pPr>
              <w:pStyle w:val="Default"/>
              <w:spacing w:line="360" w:lineRule="auto"/>
              <w:jc w:val="center"/>
              <w:rPr>
                <w:rFonts w:asciiTheme="minorEastAsia" w:eastAsiaTheme="minorEastAsia" w:hAnsiTheme="minorEastAsia"/>
              </w:rPr>
            </w:pPr>
          </w:p>
        </w:tc>
        <w:tc>
          <w:tcPr>
            <w:tcW w:w="2183" w:type="dxa"/>
            <w:shd w:val="clear" w:color="auto" w:fill="auto"/>
            <w:vAlign w:val="center"/>
          </w:tcPr>
          <w:p w:rsidR="001F2FF2" w:rsidRPr="001F2FF2" w:rsidRDefault="001F2FF2" w:rsidP="00097810">
            <w:pPr>
              <w:pStyle w:val="Default"/>
              <w:spacing w:line="360" w:lineRule="auto"/>
              <w:jc w:val="center"/>
              <w:rPr>
                <w:rFonts w:asciiTheme="minorEastAsia" w:eastAsiaTheme="minorEastAsia" w:hAnsiTheme="minorEastAsia"/>
              </w:rPr>
            </w:pPr>
          </w:p>
        </w:tc>
        <w:tc>
          <w:tcPr>
            <w:tcW w:w="1985" w:type="dxa"/>
            <w:shd w:val="clear" w:color="auto" w:fill="auto"/>
            <w:vAlign w:val="center"/>
          </w:tcPr>
          <w:p w:rsidR="001F2FF2" w:rsidRPr="001F2FF2" w:rsidRDefault="001F2FF2" w:rsidP="00097810">
            <w:pPr>
              <w:pStyle w:val="Default"/>
              <w:spacing w:line="360" w:lineRule="auto"/>
              <w:jc w:val="center"/>
              <w:rPr>
                <w:rFonts w:asciiTheme="minorEastAsia" w:eastAsiaTheme="minorEastAsia" w:hAnsiTheme="minorEastAsia"/>
              </w:rPr>
            </w:pPr>
          </w:p>
        </w:tc>
        <w:tc>
          <w:tcPr>
            <w:tcW w:w="2268" w:type="dxa"/>
            <w:shd w:val="clear" w:color="auto" w:fill="auto"/>
            <w:vAlign w:val="center"/>
          </w:tcPr>
          <w:p w:rsidR="001F2FF2" w:rsidRPr="001F2FF2" w:rsidRDefault="001F2FF2" w:rsidP="00097810">
            <w:pPr>
              <w:pStyle w:val="Default"/>
              <w:spacing w:line="360" w:lineRule="auto"/>
              <w:jc w:val="center"/>
              <w:rPr>
                <w:rFonts w:asciiTheme="minorEastAsia" w:eastAsiaTheme="minorEastAsia" w:hAnsiTheme="minorEastAsia"/>
              </w:rPr>
            </w:pPr>
          </w:p>
        </w:tc>
      </w:tr>
      <w:tr w:rsidR="001F2FF2" w:rsidRPr="001F2FF2" w:rsidTr="00097810">
        <w:trPr>
          <w:trHeight w:val="70"/>
          <w:jc w:val="center"/>
        </w:trPr>
        <w:tc>
          <w:tcPr>
            <w:tcW w:w="2035" w:type="dxa"/>
            <w:shd w:val="clear" w:color="auto" w:fill="auto"/>
            <w:vAlign w:val="center"/>
          </w:tcPr>
          <w:p w:rsidR="001F2FF2" w:rsidRPr="001F2FF2" w:rsidRDefault="001F2FF2" w:rsidP="00097810">
            <w:pPr>
              <w:pStyle w:val="Default"/>
              <w:spacing w:line="360" w:lineRule="auto"/>
              <w:jc w:val="center"/>
              <w:rPr>
                <w:rFonts w:asciiTheme="minorEastAsia" w:eastAsiaTheme="minorEastAsia" w:hAnsiTheme="minorEastAsia"/>
              </w:rPr>
            </w:pPr>
          </w:p>
        </w:tc>
        <w:tc>
          <w:tcPr>
            <w:tcW w:w="2183" w:type="dxa"/>
            <w:shd w:val="clear" w:color="auto" w:fill="auto"/>
            <w:vAlign w:val="center"/>
          </w:tcPr>
          <w:p w:rsidR="001F2FF2" w:rsidRPr="001F2FF2" w:rsidRDefault="001F2FF2" w:rsidP="00097810">
            <w:pPr>
              <w:pStyle w:val="Default"/>
              <w:spacing w:line="360" w:lineRule="auto"/>
              <w:jc w:val="center"/>
              <w:rPr>
                <w:rFonts w:asciiTheme="minorEastAsia" w:eastAsiaTheme="minorEastAsia" w:hAnsiTheme="minorEastAsia"/>
              </w:rPr>
            </w:pPr>
          </w:p>
        </w:tc>
        <w:tc>
          <w:tcPr>
            <w:tcW w:w="1985" w:type="dxa"/>
            <w:shd w:val="clear" w:color="auto" w:fill="auto"/>
            <w:vAlign w:val="center"/>
          </w:tcPr>
          <w:p w:rsidR="001F2FF2" w:rsidRPr="001F2FF2" w:rsidRDefault="001F2FF2" w:rsidP="00097810">
            <w:pPr>
              <w:pStyle w:val="Default"/>
              <w:spacing w:line="360" w:lineRule="auto"/>
              <w:jc w:val="center"/>
              <w:rPr>
                <w:rFonts w:asciiTheme="minorEastAsia" w:eastAsiaTheme="minorEastAsia" w:hAnsiTheme="minorEastAsia"/>
              </w:rPr>
            </w:pPr>
          </w:p>
        </w:tc>
        <w:tc>
          <w:tcPr>
            <w:tcW w:w="2268" w:type="dxa"/>
            <w:shd w:val="clear" w:color="auto" w:fill="auto"/>
            <w:vAlign w:val="center"/>
          </w:tcPr>
          <w:p w:rsidR="001F2FF2" w:rsidRPr="001F2FF2" w:rsidRDefault="001F2FF2" w:rsidP="00097810">
            <w:pPr>
              <w:pStyle w:val="Default"/>
              <w:spacing w:line="360" w:lineRule="auto"/>
              <w:jc w:val="center"/>
              <w:rPr>
                <w:rFonts w:asciiTheme="minorEastAsia" w:eastAsiaTheme="minorEastAsia" w:hAnsiTheme="minorEastAsia"/>
              </w:rPr>
            </w:pPr>
          </w:p>
        </w:tc>
      </w:tr>
      <w:tr w:rsidR="001F2FF2" w:rsidRPr="001F2FF2" w:rsidTr="00097810">
        <w:trPr>
          <w:trHeight w:val="70"/>
          <w:jc w:val="center"/>
        </w:trPr>
        <w:tc>
          <w:tcPr>
            <w:tcW w:w="2035" w:type="dxa"/>
            <w:shd w:val="clear" w:color="auto" w:fill="auto"/>
            <w:vAlign w:val="center"/>
          </w:tcPr>
          <w:p w:rsidR="001F2FF2" w:rsidRPr="001F2FF2" w:rsidRDefault="001F2FF2" w:rsidP="00097810">
            <w:pPr>
              <w:pStyle w:val="Default"/>
              <w:spacing w:line="360" w:lineRule="auto"/>
              <w:jc w:val="center"/>
              <w:rPr>
                <w:rFonts w:asciiTheme="minorEastAsia" w:eastAsiaTheme="minorEastAsia" w:hAnsiTheme="minorEastAsia"/>
              </w:rPr>
            </w:pPr>
          </w:p>
        </w:tc>
        <w:tc>
          <w:tcPr>
            <w:tcW w:w="2183" w:type="dxa"/>
            <w:shd w:val="clear" w:color="auto" w:fill="auto"/>
            <w:vAlign w:val="center"/>
          </w:tcPr>
          <w:p w:rsidR="001F2FF2" w:rsidRPr="001F2FF2" w:rsidRDefault="001F2FF2" w:rsidP="00097810">
            <w:pPr>
              <w:pStyle w:val="Default"/>
              <w:spacing w:line="360" w:lineRule="auto"/>
              <w:jc w:val="center"/>
              <w:rPr>
                <w:rFonts w:asciiTheme="minorEastAsia" w:eastAsiaTheme="minorEastAsia" w:hAnsiTheme="minorEastAsia"/>
              </w:rPr>
            </w:pPr>
          </w:p>
        </w:tc>
        <w:tc>
          <w:tcPr>
            <w:tcW w:w="1985" w:type="dxa"/>
            <w:shd w:val="clear" w:color="auto" w:fill="auto"/>
            <w:vAlign w:val="center"/>
          </w:tcPr>
          <w:p w:rsidR="001F2FF2" w:rsidRPr="001F2FF2" w:rsidRDefault="001F2FF2" w:rsidP="00097810">
            <w:pPr>
              <w:pStyle w:val="Default"/>
              <w:spacing w:line="360" w:lineRule="auto"/>
              <w:jc w:val="center"/>
              <w:rPr>
                <w:rFonts w:asciiTheme="minorEastAsia" w:eastAsiaTheme="minorEastAsia" w:hAnsiTheme="minorEastAsia"/>
              </w:rPr>
            </w:pPr>
          </w:p>
        </w:tc>
        <w:tc>
          <w:tcPr>
            <w:tcW w:w="2268" w:type="dxa"/>
            <w:shd w:val="clear" w:color="auto" w:fill="auto"/>
            <w:vAlign w:val="center"/>
          </w:tcPr>
          <w:p w:rsidR="001F2FF2" w:rsidRPr="001F2FF2" w:rsidRDefault="001F2FF2" w:rsidP="00097810">
            <w:pPr>
              <w:pStyle w:val="Default"/>
              <w:spacing w:line="360" w:lineRule="auto"/>
              <w:jc w:val="center"/>
              <w:rPr>
                <w:rFonts w:asciiTheme="minorEastAsia" w:eastAsiaTheme="minorEastAsia" w:hAnsiTheme="minorEastAsia"/>
              </w:rPr>
            </w:pPr>
          </w:p>
        </w:tc>
      </w:tr>
      <w:tr w:rsidR="001F2FF2" w:rsidRPr="001F2FF2" w:rsidTr="00097810">
        <w:trPr>
          <w:trHeight w:val="70"/>
          <w:jc w:val="center"/>
        </w:trPr>
        <w:tc>
          <w:tcPr>
            <w:tcW w:w="2035" w:type="dxa"/>
            <w:shd w:val="clear" w:color="auto" w:fill="auto"/>
            <w:vAlign w:val="center"/>
          </w:tcPr>
          <w:p w:rsidR="001F2FF2" w:rsidRPr="001F2FF2" w:rsidRDefault="001F2FF2" w:rsidP="00097810">
            <w:pPr>
              <w:pStyle w:val="Default"/>
              <w:spacing w:line="360" w:lineRule="auto"/>
              <w:jc w:val="center"/>
              <w:rPr>
                <w:rFonts w:asciiTheme="minorEastAsia" w:eastAsiaTheme="minorEastAsia" w:hAnsiTheme="minorEastAsia"/>
              </w:rPr>
            </w:pPr>
          </w:p>
        </w:tc>
        <w:tc>
          <w:tcPr>
            <w:tcW w:w="2183" w:type="dxa"/>
            <w:shd w:val="clear" w:color="auto" w:fill="auto"/>
            <w:vAlign w:val="center"/>
          </w:tcPr>
          <w:p w:rsidR="001F2FF2" w:rsidRPr="001F2FF2" w:rsidRDefault="001F2FF2" w:rsidP="00097810">
            <w:pPr>
              <w:pStyle w:val="Default"/>
              <w:spacing w:line="360" w:lineRule="auto"/>
              <w:jc w:val="center"/>
              <w:rPr>
                <w:rFonts w:asciiTheme="minorEastAsia" w:eastAsiaTheme="minorEastAsia" w:hAnsiTheme="minorEastAsia"/>
              </w:rPr>
            </w:pPr>
          </w:p>
        </w:tc>
        <w:tc>
          <w:tcPr>
            <w:tcW w:w="1985" w:type="dxa"/>
            <w:shd w:val="clear" w:color="auto" w:fill="auto"/>
            <w:vAlign w:val="center"/>
          </w:tcPr>
          <w:p w:rsidR="001F2FF2" w:rsidRPr="001F2FF2" w:rsidRDefault="001F2FF2" w:rsidP="00097810">
            <w:pPr>
              <w:pStyle w:val="Default"/>
              <w:spacing w:line="360" w:lineRule="auto"/>
              <w:jc w:val="center"/>
              <w:rPr>
                <w:rFonts w:asciiTheme="minorEastAsia" w:eastAsiaTheme="minorEastAsia" w:hAnsiTheme="minorEastAsia"/>
              </w:rPr>
            </w:pPr>
          </w:p>
        </w:tc>
        <w:tc>
          <w:tcPr>
            <w:tcW w:w="2268" w:type="dxa"/>
            <w:shd w:val="clear" w:color="auto" w:fill="auto"/>
            <w:vAlign w:val="center"/>
          </w:tcPr>
          <w:p w:rsidR="001F2FF2" w:rsidRPr="001F2FF2" w:rsidRDefault="001F2FF2" w:rsidP="00097810">
            <w:pPr>
              <w:pStyle w:val="Default"/>
              <w:spacing w:line="360" w:lineRule="auto"/>
              <w:jc w:val="center"/>
              <w:rPr>
                <w:rFonts w:asciiTheme="minorEastAsia" w:eastAsiaTheme="minorEastAsia" w:hAnsiTheme="minorEastAsia"/>
              </w:rPr>
            </w:pPr>
          </w:p>
        </w:tc>
      </w:tr>
    </w:tbl>
    <w:p w:rsidR="001F2FF2" w:rsidRPr="001F2FF2" w:rsidRDefault="001F2FF2" w:rsidP="001F2FF2">
      <w:pPr>
        <w:spacing w:line="360" w:lineRule="auto"/>
        <w:jc w:val="left"/>
        <w:rPr>
          <w:rFonts w:asciiTheme="minorEastAsia" w:hAnsiTheme="minorEastAsia"/>
          <w:caps/>
          <w:color w:val="000000"/>
          <w:sz w:val="28"/>
          <w:szCs w:val="28"/>
        </w:rPr>
      </w:pPr>
    </w:p>
    <w:p w:rsidR="0064073B" w:rsidRPr="001F2FF2" w:rsidRDefault="0064073B" w:rsidP="0064073B">
      <w:pPr>
        <w:spacing w:line="440" w:lineRule="exact"/>
        <w:rPr>
          <w:rFonts w:asciiTheme="minorEastAsia" w:hAnsiTheme="minorEastAsia"/>
          <w:color w:val="000000"/>
          <w:sz w:val="24"/>
        </w:rPr>
      </w:pPr>
    </w:p>
    <w:p w:rsidR="0064073B" w:rsidRPr="001F2FF2" w:rsidRDefault="0064073B" w:rsidP="0064073B">
      <w:pPr>
        <w:spacing w:line="360" w:lineRule="auto"/>
        <w:outlineLvl w:val="0"/>
        <w:rPr>
          <w:rFonts w:asciiTheme="minorEastAsia" w:hAnsiTheme="minorEastAsia"/>
          <w:sz w:val="28"/>
          <w:szCs w:val="28"/>
        </w:rPr>
      </w:pPr>
    </w:p>
    <w:sectPr w:rsidR="0064073B" w:rsidRPr="001F2FF2" w:rsidSect="00F508B2">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2BA" w:rsidRDefault="002252BA" w:rsidP="00A111E1">
      <w:r>
        <w:separator/>
      </w:r>
    </w:p>
  </w:endnote>
  <w:endnote w:type="continuationSeparator" w:id="1">
    <w:p w:rsidR="002252BA" w:rsidRDefault="002252BA" w:rsidP="00A111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Geneva">
    <w:altName w:val="Arial"/>
    <w:panose1 w:val="00000000000000000000"/>
    <w:charset w:val="00"/>
    <w:family w:val="swiss"/>
    <w:notTrueType/>
    <w:pitch w:val="variable"/>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FZXiHei I-Z08S">
    <w:altName w:val="仿宋_GB2312"/>
    <w:panose1 w:val="00000000000000000000"/>
    <w:charset w:val="86"/>
    <w:family w:val="swiss"/>
    <w:notTrueType/>
    <w:pitch w:val="default"/>
    <w:sig w:usb0="00000001" w:usb1="080E0000" w:usb2="00000010" w:usb3="00000000" w:csb0="00040000" w:csb1="00000000"/>
  </w:font>
  <w:font w:name="Aldine401 BT">
    <w:altName w:val="Arial"/>
    <w:charset w:val="00"/>
    <w:family w:val="roman"/>
    <w:pitch w:val="default"/>
    <w:sig w:usb0="00000003" w:usb1="00000000" w:usb2="00000000" w:usb3="00000000" w:csb0="00000001" w:csb1="00000000"/>
  </w:font>
  <w:font w:name="Arial,BoldItalic">
    <w:altName w:val="Arial"/>
    <w:panose1 w:val="00000000000000000000"/>
    <w:charset w:val="00"/>
    <w:family w:val="swiss"/>
    <w:notTrueType/>
    <w:pitch w:val="default"/>
    <w:sig w:usb0="00000003" w:usb1="00000000" w:usb2="00000000" w:usb3="00000000" w:csb0="00000001" w:csb1="00000000"/>
  </w:font>
  <w:font w:name="Arial,Bold">
    <w:altName w:val="Courier New"/>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71C" w:rsidRPr="001F1043" w:rsidRDefault="005F422A" w:rsidP="00FB5BA1">
    <w:pPr>
      <w:pStyle w:val="a6"/>
      <w:jc w:val="right"/>
      <w:rPr>
        <w:sz w:val="28"/>
      </w:rPr>
    </w:pPr>
    <w:r w:rsidRPr="001F1043">
      <w:rPr>
        <w:sz w:val="28"/>
      </w:rPr>
      <w:fldChar w:fldCharType="begin"/>
    </w:r>
    <w:r w:rsidR="004F471C" w:rsidRPr="001F1043">
      <w:rPr>
        <w:sz w:val="28"/>
      </w:rPr>
      <w:instrText xml:space="preserve"> PAGE   \* MERGEFORMAT </w:instrText>
    </w:r>
    <w:r w:rsidRPr="001F1043">
      <w:rPr>
        <w:sz w:val="28"/>
      </w:rPr>
      <w:fldChar w:fldCharType="separate"/>
    </w:r>
    <w:r w:rsidR="0052251E" w:rsidRPr="0052251E">
      <w:rPr>
        <w:noProof/>
        <w:sz w:val="28"/>
        <w:lang w:val="zh-CN"/>
      </w:rPr>
      <w:t>42</w:t>
    </w:r>
    <w:r w:rsidRPr="001F1043">
      <w:rPr>
        <w:sz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71C" w:rsidRPr="001F1043" w:rsidRDefault="005F422A" w:rsidP="002E3667">
    <w:pPr>
      <w:pStyle w:val="a6"/>
      <w:jc w:val="right"/>
      <w:rPr>
        <w:sz w:val="28"/>
        <w:szCs w:val="28"/>
      </w:rPr>
    </w:pPr>
    <w:r w:rsidRPr="001F1043">
      <w:rPr>
        <w:sz w:val="28"/>
        <w:szCs w:val="28"/>
      </w:rPr>
      <w:fldChar w:fldCharType="begin"/>
    </w:r>
    <w:r w:rsidR="004F471C" w:rsidRPr="001F1043">
      <w:rPr>
        <w:sz w:val="28"/>
        <w:szCs w:val="28"/>
      </w:rPr>
      <w:instrText xml:space="preserve"> PAGE   \* MERGEFORMAT </w:instrText>
    </w:r>
    <w:r w:rsidRPr="001F1043">
      <w:rPr>
        <w:sz w:val="28"/>
        <w:szCs w:val="28"/>
      </w:rPr>
      <w:fldChar w:fldCharType="separate"/>
    </w:r>
    <w:r w:rsidR="0052251E" w:rsidRPr="0052251E">
      <w:rPr>
        <w:noProof/>
        <w:sz w:val="28"/>
        <w:szCs w:val="28"/>
        <w:lang w:val="zh-CN"/>
      </w:rPr>
      <w:t>1</w:t>
    </w:r>
    <w:r w:rsidRPr="001F1043">
      <w:rPr>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2BA" w:rsidRDefault="002252BA" w:rsidP="00A111E1">
      <w:r>
        <w:separator/>
      </w:r>
    </w:p>
  </w:footnote>
  <w:footnote w:type="continuationSeparator" w:id="1">
    <w:p w:rsidR="002252BA" w:rsidRDefault="002252BA" w:rsidP="00A111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6B2"/>
    <w:multiLevelType w:val="hybridMultilevel"/>
    <w:tmpl w:val="F89639AC"/>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
    <w:nsid w:val="04E7419A"/>
    <w:multiLevelType w:val="hybridMultilevel"/>
    <w:tmpl w:val="DC8EE57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nsid w:val="062B5DD5"/>
    <w:multiLevelType w:val="hybridMultilevel"/>
    <w:tmpl w:val="1DFC9B22"/>
    <w:lvl w:ilvl="0" w:tplc="04090011">
      <w:start w:val="1"/>
      <w:numFmt w:val="decimal"/>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nsid w:val="07627189"/>
    <w:multiLevelType w:val="hybridMultilevel"/>
    <w:tmpl w:val="7578E6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9874338"/>
    <w:multiLevelType w:val="hybridMultilevel"/>
    <w:tmpl w:val="D92C1B2E"/>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5">
    <w:nsid w:val="0B754171"/>
    <w:multiLevelType w:val="hybridMultilevel"/>
    <w:tmpl w:val="7594340A"/>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6">
    <w:nsid w:val="0BB607BB"/>
    <w:multiLevelType w:val="hybridMultilevel"/>
    <w:tmpl w:val="63F077C0"/>
    <w:lvl w:ilvl="0" w:tplc="04090003">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7">
    <w:nsid w:val="0DD67D4A"/>
    <w:multiLevelType w:val="hybridMultilevel"/>
    <w:tmpl w:val="B1F6B938"/>
    <w:lvl w:ilvl="0" w:tplc="D7CC6AB8">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0F1E322C"/>
    <w:multiLevelType w:val="hybridMultilevel"/>
    <w:tmpl w:val="E920306C"/>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9">
    <w:nsid w:val="11F174BD"/>
    <w:multiLevelType w:val="hybridMultilevel"/>
    <w:tmpl w:val="8B440F9C"/>
    <w:lvl w:ilvl="0" w:tplc="1B88AA54">
      <w:numFmt w:val="bullet"/>
      <w:lvlText w:val="•"/>
      <w:lvlJc w:val="left"/>
      <w:pPr>
        <w:ind w:left="1017" w:hanging="420"/>
      </w:pPr>
      <w:rPr>
        <w:rFonts w:ascii="宋体" w:eastAsia="宋体" w:hAnsi="宋体" w:cs="Times New Roman" w:hint="eastAsia"/>
      </w:rPr>
    </w:lvl>
    <w:lvl w:ilvl="1" w:tplc="04090003" w:tentative="1">
      <w:start w:val="1"/>
      <w:numFmt w:val="bullet"/>
      <w:lvlText w:val=""/>
      <w:lvlJc w:val="left"/>
      <w:pPr>
        <w:ind w:left="1437" w:hanging="420"/>
      </w:pPr>
      <w:rPr>
        <w:rFonts w:ascii="Wingdings" w:hAnsi="Wingdings" w:hint="default"/>
      </w:rPr>
    </w:lvl>
    <w:lvl w:ilvl="2" w:tplc="04090005" w:tentative="1">
      <w:start w:val="1"/>
      <w:numFmt w:val="bullet"/>
      <w:lvlText w:val=""/>
      <w:lvlJc w:val="left"/>
      <w:pPr>
        <w:ind w:left="1857" w:hanging="420"/>
      </w:pPr>
      <w:rPr>
        <w:rFonts w:ascii="Wingdings" w:hAnsi="Wingdings" w:hint="default"/>
      </w:rPr>
    </w:lvl>
    <w:lvl w:ilvl="3" w:tplc="04090001" w:tentative="1">
      <w:start w:val="1"/>
      <w:numFmt w:val="bullet"/>
      <w:lvlText w:val=""/>
      <w:lvlJc w:val="left"/>
      <w:pPr>
        <w:ind w:left="2277" w:hanging="420"/>
      </w:pPr>
      <w:rPr>
        <w:rFonts w:ascii="Wingdings" w:hAnsi="Wingdings" w:hint="default"/>
      </w:rPr>
    </w:lvl>
    <w:lvl w:ilvl="4" w:tplc="04090003" w:tentative="1">
      <w:start w:val="1"/>
      <w:numFmt w:val="bullet"/>
      <w:lvlText w:val=""/>
      <w:lvlJc w:val="left"/>
      <w:pPr>
        <w:ind w:left="2697" w:hanging="420"/>
      </w:pPr>
      <w:rPr>
        <w:rFonts w:ascii="Wingdings" w:hAnsi="Wingdings" w:hint="default"/>
      </w:rPr>
    </w:lvl>
    <w:lvl w:ilvl="5" w:tplc="04090005" w:tentative="1">
      <w:start w:val="1"/>
      <w:numFmt w:val="bullet"/>
      <w:lvlText w:val=""/>
      <w:lvlJc w:val="left"/>
      <w:pPr>
        <w:ind w:left="3117" w:hanging="420"/>
      </w:pPr>
      <w:rPr>
        <w:rFonts w:ascii="Wingdings" w:hAnsi="Wingdings" w:hint="default"/>
      </w:rPr>
    </w:lvl>
    <w:lvl w:ilvl="6" w:tplc="04090001" w:tentative="1">
      <w:start w:val="1"/>
      <w:numFmt w:val="bullet"/>
      <w:lvlText w:val=""/>
      <w:lvlJc w:val="left"/>
      <w:pPr>
        <w:ind w:left="3537" w:hanging="420"/>
      </w:pPr>
      <w:rPr>
        <w:rFonts w:ascii="Wingdings" w:hAnsi="Wingdings" w:hint="default"/>
      </w:rPr>
    </w:lvl>
    <w:lvl w:ilvl="7" w:tplc="04090003" w:tentative="1">
      <w:start w:val="1"/>
      <w:numFmt w:val="bullet"/>
      <w:lvlText w:val=""/>
      <w:lvlJc w:val="left"/>
      <w:pPr>
        <w:ind w:left="3957" w:hanging="420"/>
      </w:pPr>
      <w:rPr>
        <w:rFonts w:ascii="Wingdings" w:hAnsi="Wingdings" w:hint="default"/>
      </w:rPr>
    </w:lvl>
    <w:lvl w:ilvl="8" w:tplc="04090005" w:tentative="1">
      <w:start w:val="1"/>
      <w:numFmt w:val="bullet"/>
      <w:lvlText w:val=""/>
      <w:lvlJc w:val="left"/>
      <w:pPr>
        <w:ind w:left="4377" w:hanging="420"/>
      </w:pPr>
      <w:rPr>
        <w:rFonts w:ascii="Wingdings" w:hAnsi="Wingdings" w:hint="default"/>
      </w:rPr>
    </w:lvl>
  </w:abstractNum>
  <w:abstractNum w:abstractNumId="10">
    <w:nsid w:val="125D3E74"/>
    <w:multiLevelType w:val="hybridMultilevel"/>
    <w:tmpl w:val="6EDC5E36"/>
    <w:lvl w:ilvl="0" w:tplc="04090001">
      <w:start w:val="1"/>
      <w:numFmt w:val="bullet"/>
      <w:lvlText w:val=""/>
      <w:lvlJc w:val="left"/>
      <w:pPr>
        <w:ind w:left="947" w:hanging="420"/>
      </w:pPr>
      <w:rPr>
        <w:rFonts w:ascii="Wingdings" w:hAnsi="Wingdings" w:hint="default"/>
      </w:rPr>
    </w:lvl>
    <w:lvl w:ilvl="1" w:tplc="04090003">
      <w:start w:val="1"/>
      <w:numFmt w:val="bullet"/>
      <w:lvlText w:val=""/>
      <w:lvlJc w:val="left"/>
      <w:pPr>
        <w:ind w:left="1367" w:hanging="420"/>
      </w:pPr>
      <w:rPr>
        <w:rFonts w:ascii="Wingdings" w:hAnsi="Wingdings" w:hint="default"/>
      </w:rPr>
    </w:lvl>
    <w:lvl w:ilvl="2" w:tplc="04090005" w:tentative="1">
      <w:start w:val="1"/>
      <w:numFmt w:val="bullet"/>
      <w:lvlText w:val=""/>
      <w:lvlJc w:val="left"/>
      <w:pPr>
        <w:ind w:left="1787" w:hanging="420"/>
      </w:pPr>
      <w:rPr>
        <w:rFonts w:ascii="Wingdings" w:hAnsi="Wingdings" w:hint="default"/>
      </w:rPr>
    </w:lvl>
    <w:lvl w:ilvl="3" w:tplc="04090001" w:tentative="1">
      <w:start w:val="1"/>
      <w:numFmt w:val="bullet"/>
      <w:lvlText w:val=""/>
      <w:lvlJc w:val="left"/>
      <w:pPr>
        <w:ind w:left="2207" w:hanging="420"/>
      </w:pPr>
      <w:rPr>
        <w:rFonts w:ascii="Wingdings" w:hAnsi="Wingdings" w:hint="default"/>
      </w:rPr>
    </w:lvl>
    <w:lvl w:ilvl="4" w:tplc="04090003" w:tentative="1">
      <w:start w:val="1"/>
      <w:numFmt w:val="bullet"/>
      <w:lvlText w:val=""/>
      <w:lvlJc w:val="left"/>
      <w:pPr>
        <w:ind w:left="2627" w:hanging="420"/>
      </w:pPr>
      <w:rPr>
        <w:rFonts w:ascii="Wingdings" w:hAnsi="Wingdings" w:hint="default"/>
      </w:rPr>
    </w:lvl>
    <w:lvl w:ilvl="5" w:tplc="04090005" w:tentative="1">
      <w:start w:val="1"/>
      <w:numFmt w:val="bullet"/>
      <w:lvlText w:val=""/>
      <w:lvlJc w:val="left"/>
      <w:pPr>
        <w:ind w:left="3047" w:hanging="420"/>
      </w:pPr>
      <w:rPr>
        <w:rFonts w:ascii="Wingdings" w:hAnsi="Wingdings" w:hint="default"/>
      </w:rPr>
    </w:lvl>
    <w:lvl w:ilvl="6" w:tplc="04090001" w:tentative="1">
      <w:start w:val="1"/>
      <w:numFmt w:val="bullet"/>
      <w:lvlText w:val=""/>
      <w:lvlJc w:val="left"/>
      <w:pPr>
        <w:ind w:left="3467" w:hanging="420"/>
      </w:pPr>
      <w:rPr>
        <w:rFonts w:ascii="Wingdings" w:hAnsi="Wingdings" w:hint="default"/>
      </w:rPr>
    </w:lvl>
    <w:lvl w:ilvl="7" w:tplc="04090003" w:tentative="1">
      <w:start w:val="1"/>
      <w:numFmt w:val="bullet"/>
      <w:lvlText w:val=""/>
      <w:lvlJc w:val="left"/>
      <w:pPr>
        <w:ind w:left="3887" w:hanging="420"/>
      </w:pPr>
      <w:rPr>
        <w:rFonts w:ascii="Wingdings" w:hAnsi="Wingdings" w:hint="default"/>
      </w:rPr>
    </w:lvl>
    <w:lvl w:ilvl="8" w:tplc="04090005" w:tentative="1">
      <w:start w:val="1"/>
      <w:numFmt w:val="bullet"/>
      <w:lvlText w:val=""/>
      <w:lvlJc w:val="left"/>
      <w:pPr>
        <w:ind w:left="4307" w:hanging="420"/>
      </w:pPr>
      <w:rPr>
        <w:rFonts w:ascii="Wingdings" w:hAnsi="Wingdings" w:hint="default"/>
      </w:rPr>
    </w:lvl>
  </w:abstractNum>
  <w:abstractNum w:abstractNumId="11">
    <w:nsid w:val="127B351A"/>
    <w:multiLevelType w:val="hybridMultilevel"/>
    <w:tmpl w:val="E4367604"/>
    <w:lvl w:ilvl="0" w:tplc="EAC63B32">
      <w:start w:val="1"/>
      <w:numFmt w:val="upperRoman"/>
      <w:lvlText w:val="(%1)"/>
      <w:lvlJc w:val="left"/>
      <w:pPr>
        <w:ind w:left="982" w:hanging="420"/>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2">
    <w:nsid w:val="12BF6104"/>
    <w:multiLevelType w:val="hybridMultilevel"/>
    <w:tmpl w:val="3B349FB6"/>
    <w:lvl w:ilvl="0" w:tplc="EAC63B32">
      <w:start w:val="1"/>
      <w:numFmt w:val="upperRoman"/>
      <w:lvlText w:val="(%1)"/>
      <w:lvlJc w:val="left"/>
      <w:rPr>
        <w:rFonts w:hint="eastAsi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2CC4449"/>
    <w:multiLevelType w:val="hybridMultilevel"/>
    <w:tmpl w:val="E820C8D4"/>
    <w:lvl w:ilvl="0" w:tplc="0409000D">
      <w:start w:val="1"/>
      <w:numFmt w:val="bullet"/>
      <w:lvlText w:val=""/>
      <w:lvlJc w:val="left"/>
      <w:pPr>
        <w:ind w:left="1017" w:hanging="420"/>
      </w:pPr>
      <w:rPr>
        <w:rFonts w:ascii="Wingdings" w:hAnsi="Wingdings" w:hint="default"/>
      </w:rPr>
    </w:lvl>
    <w:lvl w:ilvl="1" w:tplc="04090003" w:tentative="1">
      <w:start w:val="1"/>
      <w:numFmt w:val="bullet"/>
      <w:lvlText w:val=""/>
      <w:lvlJc w:val="left"/>
      <w:pPr>
        <w:ind w:left="1437" w:hanging="420"/>
      </w:pPr>
      <w:rPr>
        <w:rFonts w:ascii="Wingdings" w:hAnsi="Wingdings" w:hint="default"/>
      </w:rPr>
    </w:lvl>
    <w:lvl w:ilvl="2" w:tplc="04090005" w:tentative="1">
      <w:start w:val="1"/>
      <w:numFmt w:val="bullet"/>
      <w:lvlText w:val=""/>
      <w:lvlJc w:val="left"/>
      <w:pPr>
        <w:ind w:left="1857" w:hanging="420"/>
      </w:pPr>
      <w:rPr>
        <w:rFonts w:ascii="Wingdings" w:hAnsi="Wingdings" w:hint="default"/>
      </w:rPr>
    </w:lvl>
    <w:lvl w:ilvl="3" w:tplc="04090001" w:tentative="1">
      <w:start w:val="1"/>
      <w:numFmt w:val="bullet"/>
      <w:lvlText w:val=""/>
      <w:lvlJc w:val="left"/>
      <w:pPr>
        <w:ind w:left="2277" w:hanging="420"/>
      </w:pPr>
      <w:rPr>
        <w:rFonts w:ascii="Wingdings" w:hAnsi="Wingdings" w:hint="default"/>
      </w:rPr>
    </w:lvl>
    <w:lvl w:ilvl="4" w:tplc="04090003" w:tentative="1">
      <w:start w:val="1"/>
      <w:numFmt w:val="bullet"/>
      <w:lvlText w:val=""/>
      <w:lvlJc w:val="left"/>
      <w:pPr>
        <w:ind w:left="2697" w:hanging="420"/>
      </w:pPr>
      <w:rPr>
        <w:rFonts w:ascii="Wingdings" w:hAnsi="Wingdings" w:hint="default"/>
      </w:rPr>
    </w:lvl>
    <w:lvl w:ilvl="5" w:tplc="04090005" w:tentative="1">
      <w:start w:val="1"/>
      <w:numFmt w:val="bullet"/>
      <w:lvlText w:val=""/>
      <w:lvlJc w:val="left"/>
      <w:pPr>
        <w:ind w:left="3117" w:hanging="420"/>
      </w:pPr>
      <w:rPr>
        <w:rFonts w:ascii="Wingdings" w:hAnsi="Wingdings" w:hint="default"/>
      </w:rPr>
    </w:lvl>
    <w:lvl w:ilvl="6" w:tplc="04090001" w:tentative="1">
      <w:start w:val="1"/>
      <w:numFmt w:val="bullet"/>
      <w:lvlText w:val=""/>
      <w:lvlJc w:val="left"/>
      <w:pPr>
        <w:ind w:left="3537" w:hanging="420"/>
      </w:pPr>
      <w:rPr>
        <w:rFonts w:ascii="Wingdings" w:hAnsi="Wingdings" w:hint="default"/>
      </w:rPr>
    </w:lvl>
    <w:lvl w:ilvl="7" w:tplc="04090003" w:tentative="1">
      <w:start w:val="1"/>
      <w:numFmt w:val="bullet"/>
      <w:lvlText w:val=""/>
      <w:lvlJc w:val="left"/>
      <w:pPr>
        <w:ind w:left="3957" w:hanging="420"/>
      </w:pPr>
      <w:rPr>
        <w:rFonts w:ascii="Wingdings" w:hAnsi="Wingdings" w:hint="default"/>
      </w:rPr>
    </w:lvl>
    <w:lvl w:ilvl="8" w:tplc="04090005" w:tentative="1">
      <w:start w:val="1"/>
      <w:numFmt w:val="bullet"/>
      <w:lvlText w:val=""/>
      <w:lvlJc w:val="left"/>
      <w:pPr>
        <w:ind w:left="4377" w:hanging="420"/>
      </w:pPr>
      <w:rPr>
        <w:rFonts w:ascii="Wingdings" w:hAnsi="Wingdings" w:hint="default"/>
      </w:rPr>
    </w:lvl>
  </w:abstractNum>
  <w:abstractNum w:abstractNumId="14">
    <w:nsid w:val="12EF029C"/>
    <w:multiLevelType w:val="hybridMultilevel"/>
    <w:tmpl w:val="00B0D342"/>
    <w:lvl w:ilvl="0" w:tplc="F44A3C00">
      <w:start w:val="1"/>
      <w:numFmt w:val="decimal"/>
      <w:lvlText w:val="（%1）"/>
      <w:lvlJc w:val="left"/>
      <w:pPr>
        <w:tabs>
          <w:tab w:val="num" w:pos="870"/>
        </w:tabs>
        <w:ind w:left="870" w:hanging="720"/>
      </w:pPr>
      <w:rPr>
        <w:rFonts w:hint="eastAsia"/>
      </w:rPr>
    </w:lvl>
    <w:lvl w:ilvl="1" w:tplc="FE0498B4">
      <w:start w:val="1"/>
      <w:numFmt w:val="decimal"/>
      <w:lvlText w:val="%2．"/>
      <w:lvlJc w:val="left"/>
      <w:pPr>
        <w:tabs>
          <w:tab w:val="num" w:pos="930"/>
        </w:tabs>
        <w:ind w:left="930" w:hanging="360"/>
      </w:pPr>
      <w:rPr>
        <w:rFonts w:hint="eastAsia"/>
      </w:rPr>
    </w:lvl>
    <w:lvl w:ilvl="2" w:tplc="91700460">
      <w:start w:val="1"/>
      <w:numFmt w:val="decimal"/>
      <w:lvlText w:val="%3、"/>
      <w:lvlJc w:val="left"/>
      <w:pPr>
        <w:tabs>
          <w:tab w:val="num" w:pos="1710"/>
        </w:tabs>
        <w:ind w:left="1710" w:hanging="720"/>
      </w:pPr>
      <w:rPr>
        <w:rFonts w:hint="eastAsia"/>
      </w:rPr>
    </w:lvl>
    <w:lvl w:ilvl="3" w:tplc="880E0F0E">
      <w:start w:val="1"/>
      <w:numFmt w:val="lowerLetter"/>
      <w:lvlText w:val="%4."/>
      <w:lvlJc w:val="left"/>
      <w:pPr>
        <w:tabs>
          <w:tab w:val="num" w:pos="1770"/>
        </w:tabs>
        <w:ind w:left="1770" w:hanging="360"/>
      </w:pPr>
      <w:rPr>
        <w:rFonts w:hint="eastAsia"/>
      </w:rPr>
    </w:lvl>
    <w:lvl w:ilvl="4" w:tplc="91700460">
      <w:start w:val="1"/>
      <w:numFmt w:val="decimal"/>
      <w:lvlText w:val="%5、"/>
      <w:lvlJc w:val="left"/>
      <w:pPr>
        <w:tabs>
          <w:tab w:val="num" w:pos="2550"/>
        </w:tabs>
        <w:ind w:left="2550" w:hanging="720"/>
      </w:pPr>
      <w:rPr>
        <w:rFonts w:hint="eastAsia"/>
      </w:rPr>
    </w:lvl>
    <w:lvl w:ilvl="5" w:tplc="0409001B" w:tentative="1">
      <w:start w:val="1"/>
      <w:numFmt w:val="lowerRoman"/>
      <w:lvlText w:val="%6."/>
      <w:lvlJc w:val="righ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9" w:tentative="1">
      <w:start w:val="1"/>
      <w:numFmt w:val="lowerLetter"/>
      <w:lvlText w:val="%8)"/>
      <w:lvlJc w:val="left"/>
      <w:pPr>
        <w:tabs>
          <w:tab w:val="num" w:pos="3510"/>
        </w:tabs>
        <w:ind w:left="3510" w:hanging="420"/>
      </w:pPr>
    </w:lvl>
    <w:lvl w:ilvl="8" w:tplc="0409001B" w:tentative="1">
      <w:start w:val="1"/>
      <w:numFmt w:val="lowerRoman"/>
      <w:lvlText w:val="%9."/>
      <w:lvlJc w:val="right"/>
      <w:pPr>
        <w:tabs>
          <w:tab w:val="num" w:pos="3930"/>
        </w:tabs>
        <w:ind w:left="3930" w:hanging="420"/>
      </w:pPr>
    </w:lvl>
  </w:abstractNum>
  <w:abstractNum w:abstractNumId="15">
    <w:nsid w:val="12F278D1"/>
    <w:multiLevelType w:val="hybridMultilevel"/>
    <w:tmpl w:val="667AE7E6"/>
    <w:lvl w:ilvl="0" w:tplc="1B88AA54">
      <w:numFmt w:val="bullet"/>
      <w:lvlText w:val="•"/>
      <w:lvlJc w:val="left"/>
      <w:pPr>
        <w:ind w:left="1017" w:hanging="420"/>
      </w:pPr>
      <w:rPr>
        <w:rFonts w:ascii="宋体" w:eastAsia="宋体" w:hAnsi="宋体" w:cs="Times New Roman" w:hint="eastAsia"/>
      </w:rPr>
    </w:lvl>
    <w:lvl w:ilvl="1" w:tplc="04090003" w:tentative="1">
      <w:start w:val="1"/>
      <w:numFmt w:val="bullet"/>
      <w:lvlText w:val=""/>
      <w:lvlJc w:val="left"/>
      <w:pPr>
        <w:ind w:left="1437" w:hanging="420"/>
      </w:pPr>
      <w:rPr>
        <w:rFonts w:ascii="Wingdings" w:hAnsi="Wingdings" w:hint="default"/>
      </w:rPr>
    </w:lvl>
    <w:lvl w:ilvl="2" w:tplc="04090005" w:tentative="1">
      <w:start w:val="1"/>
      <w:numFmt w:val="bullet"/>
      <w:lvlText w:val=""/>
      <w:lvlJc w:val="left"/>
      <w:pPr>
        <w:ind w:left="1857" w:hanging="420"/>
      </w:pPr>
      <w:rPr>
        <w:rFonts w:ascii="Wingdings" w:hAnsi="Wingdings" w:hint="default"/>
      </w:rPr>
    </w:lvl>
    <w:lvl w:ilvl="3" w:tplc="04090001" w:tentative="1">
      <w:start w:val="1"/>
      <w:numFmt w:val="bullet"/>
      <w:lvlText w:val=""/>
      <w:lvlJc w:val="left"/>
      <w:pPr>
        <w:ind w:left="2277" w:hanging="420"/>
      </w:pPr>
      <w:rPr>
        <w:rFonts w:ascii="Wingdings" w:hAnsi="Wingdings" w:hint="default"/>
      </w:rPr>
    </w:lvl>
    <w:lvl w:ilvl="4" w:tplc="04090003" w:tentative="1">
      <w:start w:val="1"/>
      <w:numFmt w:val="bullet"/>
      <w:lvlText w:val=""/>
      <w:lvlJc w:val="left"/>
      <w:pPr>
        <w:ind w:left="2697" w:hanging="420"/>
      </w:pPr>
      <w:rPr>
        <w:rFonts w:ascii="Wingdings" w:hAnsi="Wingdings" w:hint="default"/>
      </w:rPr>
    </w:lvl>
    <w:lvl w:ilvl="5" w:tplc="04090005" w:tentative="1">
      <w:start w:val="1"/>
      <w:numFmt w:val="bullet"/>
      <w:lvlText w:val=""/>
      <w:lvlJc w:val="left"/>
      <w:pPr>
        <w:ind w:left="3117" w:hanging="420"/>
      </w:pPr>
      <w:rPr>
        <w:rFonts w:ascii="Wingdings" w:hAnsi="Wingdings" w:hint="default"/>
      </w:rPr>
    </w:lvl>
    <w:lvl w:ilvl="6" w:tplc="04090001" w:tentative="1">
      <w:start w:val="1"/>
      <w:numFmt w:val="bullet"/>
      <w:lvlText w:val=""/>
      <w:lvlJc w:val="left"/>
      <w:pPr>
        <w:ind w:left="3537" w:hanging="420"/>
      </w:pPr>
      <w:rPr>
        <w:rFonts w:ascii="Wingdings" w:hAnsi="Wingdings" w:hint="default"/>
      </w:rPr>
    </w:lvl>
    <w:lvl w:ilvl="7" w:tplc="04090003" w:tentative="1">
      <w:start w:val="1"/>
      <w:numFmt w:val="bullet"/>
      <w:lvlText w:val=""/>
      <w:lvlJc w:val="left"/>
      <w:pPr>
        <w:ind w:left="3957" w:hanging="420"/>
      </w:pPr>
      <w:rPr>
        <w:rFonts w:ascii="Wingdings" w:hAnsi="Wingdings" w:hint="default"/>
      </w:rPr>
    </w:lvl>
    <w:lvl w:ilvl="8" w:tplc="04090005" w:tentative="1">
      <w:start w:val="1"/>
      <w:numFmt w:val="bullet"/>
      <w:lvlText w:val=""/>
      <w:lvlJc w:val="left"/>
      <w:pPr>
        <w:ind w:left="4377" w:hanging="420"/>
      </w:pPr>
      <w:rPr>
        <w:rFonts w:ascii="Wingdings" w:hAnsi="Wingdings" w:hint="default"/>
      </w:rPr>
    </w:lvl>
  </w:abstractNum>
  <w:abstractNum w:abstractNumId="16">
    <w:nsid w:val="1396095A"/>
    <w:multiLevelType w:val="hybridMultilevel"/>
    <w:tmpl w:val="CF4AEFE4"/>
    <w:lvl w:ilvl="0" w:tplc="EAC63B32">
      <w:start w:val="1"/>
      <w:numFmt w:val="upperRoman"/>
      <w:lvlText w:val="(%1)"/>
      <w:lvlJc w:val="left"/>
      <w:pPr>
        <w:ind w:left="1140" w:hanging="42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7">
    <w:nsid w:val="16741C6E"/>
    <w:multiLevelType w:val="hybridMultilevel"/>
    <w:tmpl w:val="A22E66C0"/>
    <w:lvl w:ilvl="0" w:tplc="0409000B">
      <w:start w:val="1"/>
      <w:numFmt w:val="bullet"/>
      <w:lvlText w:val=""/>
      <w:lvlJc w:val="left"/>
      <w:pPr>
        <w:ind w:left="982"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8">
    <w:nsid w:val="169E6BAC"/>
    <w:multiLevelType w:val="hybridMultilevel"/>
    <w:tmpl w:val="FBE066EE"/>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9">
    <w:nsid w:val="191744D7"/>
    <w:multiLevelType w:val="hybridMultilevel"/>
    <w:tmpl w:val="556C624C"/>
    <w:lvl w:ilvl="0" w:tplc="0409000B">
      <w:start w:val="1"/>
      <w:numFmt w:val="bullet"/>
      <w:lvlText w:val=""/>
      <w:lvlJc w:val="left"/>
      <w:pPr>
        <w:ind w:left="982"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20">
    <w:nsid w:val="1B1D69BD"/>
    <w:multiLevelType w:val="hybridMultilevel"/>
    <w:tmpl w:val="BC28EBDE"/>
    <w:lvl w:ilvl="0" w:tplc="EAC63B32">
      <w:start w:val="1"/>
      <w:numFmt w:val="upperRoman"/>
      <w:lvlText w:val="(%1)"/>
      <w:lvlJc w:val="left"/>
      <w:pPr>
        <w:ind w:left="140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1D9D37E4"/>
    <w:multiLevelType w:val="hybridMultilevel"/>
    <w:tmpl w:val="C83C391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2">
    <w:nsid w:val="1ED2162F"/>
    <w:multiLevelType w:val="hybridMultilevel"/>
    <w:tmpl w:val="65F859AE"/>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3">
    <w:nsid w:val="1FF4082D"/>
    <w:multiLevelType w:val="hybridMultilevel"/>
    <w:tmpl w:val="BC28EBDE"/>
    <w:lvl w:ilvl="0" w:tplc="EAC63B32">
      <w:start w:val="1"/>
      <w:numFmt w:val="upperRoman"/>
      <w:lvlText w:val="(%1)"/>
      <w:lvlJc w:val="left"/>
      <w:pPr>
        <w:ind w:left="140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20940683"/>
    <w:multiLevelType w:val="hybridMultilevel"/>
    <w:tmpl w:val="0E7E6262"/>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5">
    <w:nsid w:val="226C3D9F"/>
    <w:multiLevelType w:val="hybridMultilevel"/>
    <w:tmpl w:val="7848FBCE"/>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6">
    <w:nsid w:val="248130C5"/>
    <w:multiLevelType w:val="hybridMultilevel"/>
    <w:tmpl w:val="5D8645D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7">
    <w:nsid w:val="26304772"/>
    <w:multiLevelType w:val="hybridMultilevel"/>
    <w:tmpl w:val="662E75EA"/>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8">
    <w:nsid w:val="284F26A1"/>
    <w:multiLevelType w:val="hybridMultilevel"/>
    <w:tmpl w:val="3BBCEAD8"/>
    <w:lvl w:ilvl="0" w:tplc="04090001">
      <w:start w:val="1"/>
      <w:numFmt w:val="bullet"/>
      <w:lvlText w:val=""/>
      <w:lvlJc w:val="left"/>
      <w:pPr>
        <w:ind w:left="1109" w:hanging="420"/>
      </w:pPr>
      <w:rPr>
        <w:rFonts w:ascii="Wingdings" w:hAnsi="Wingdings" w:hint="default"/>
      </w:rPr>
    </w:lvl>
    <w:lvl w:ilvl="1" w:tplc="04090003" w:tentative="1">
      <w:start w:val="1"/>
      <w:numFmt w:val="bullet"/>
      <w:lvlText w:val=""/>
      <w:lvlJc w:val="left"/>
      <w:pPr>
        <w:ind w:left="1529" w:hanging="420"/>
      </w:pPr>
      <w:rPr>
        <w:rFonts w:ascii="Wingdings" w:hAnsi="Wingdings" w:hint="default"/>
      </w:rPr>
    </w:lvl>
    <w:lvl w:ilvl="2" w:tplc="04090005"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3" w:tentative="1">
      <w:start w:val="1"/>
      <w:numFmt w:val="bullet"/>
      <w:lvlText w:val=""/>
      <w:lvlJc w:val="left"/>
      <w:pPr>
        <w:ind w:left="2789" w:hanging="420"/>
      </w:pPr>
      <w:rPr>
        <w:rFonts w:ascii="Wingdings" w:hAnsi="Wingdings" w:hint="default"/>
      </w:rPr>
    </w:lvl>
    <w:lvl w:ilvl="5" w:tplc="04090005"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3" w:tentative="1">
      <w:start w:val="1"/>
      <w:numFmt w:val="bullet"/>
      <w:lvlText w:val=""/>
      <w:lvlJc w:val="left"/>
      <w:pPr>
        <w:ind w:left="4049" w:hanging="420"/>
      </w:pPr>
      <w:rPr>
        <w:rFonts w:ascii="Wingdings" w:hAnsi="Wingdings" w:hint="default"/>
      </w:rPr>
    </w:lvl>
    <w:lvl w:ilvl="8" w:tplc="04090005" w:tentative="1">
      <w:start w:val="1"/>
      <w:numFmt w:val="bullet"/>
      <w:lvlText w:val=""/>
      <w:lvlJc w:val="left"/>
      <w:pPr>
        <w:ind w:left="4469" w:hanging="420"/>
      </w:pPr>
      <w:rPr>
        <w:rFonts w:ascii="Wingdings" w:hAnsi="Wingdings" w:hint="default"/>
      </w:rPr>
    </w:lvl>
  </w:abstractNum>
  <w:abstractNum w:abstractNumId="29">
    <w:nsid w:val="2AC909BE"/>
    <w:multiLevelType w:val="hybridMultilevel"/>
    <w:tmpl w:val="04766E42"/>
    <w:lvl w:ilvl="0" w:tplc="EAC63B32">
      <w:start w:val="1"/>
      <w:numFmt w:val="upperRoman"/>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2C3A575B"/>
    <w:multiLevelType w:val="hybridMultilevel"/>
    <w:tmpl w:val="F79CA1F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1">
    <w:nsid w:val="2C91695A"/>
    <w:multiLevelType w:val="hybridMultilevel"/>
    <w:tmpl w:val="C49E7F4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2">
    <w:nsid w:val="2D211343"/>
    <w:multiLevelType w:val="hybridMultilevel"/>
    <w:tmpl w:val="26DE74B8"/>
    <w:lvl w:ilvl="0" w:tplc="EAC63B32">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2D3F0E16"/>
    <w:multiLevelType w:val="hybridMultilevel"/>
    <w:tmpl w:val="F9E0AB6E"/>
    <w:lvl w:ilvl="0" w:tplc="EAC63B32">
      <w:start w:val="1"/>
      <w:numFmt w:val="upperRoman"/>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4">
    <w:nsid w:val="2E2B5FFF"/>
    <w:multiLevelType w:val="hybridMultilevel"/>
    <w:tmpl w:val="2A5C747E"/>
    <w:lvl w:ilvl="0" w:tplc="04090001">
      <w:start w:val="1"/>
      <w:numFmt w:val="bullet"/>
      <w:lvlText w:val=""/>
      <w:lvlJc w:val="left"/>
      <w:pPr>
        <w:ind w:left="947" w:hanging="420"/>
      </w:pPr>
      <w:rPr>
        <w:rFonts w:ascii="Wingdings" w:hAnsi="Wingdings" w:hint="default"/>
      </w:rPr>
    </w:lvl>
    <w:lvl w:ilvl="1" w:tplc="04090003" w:tentative="1">
      <w:start w:val="1"/>
      <w:numFmt w:val="bullet"/>
      <w:lvlText w:val=""/>
      <w:lvlJc w:val="left"/>
      <w:pPr>
        <w:ind w:left="1367" w:hanging="420"/>
      </w:pPr>
      <w:rPr>
        <w:rFonts w:ascii="Wingdings" w:hAnsi="Wingdings" w:hint="default"/>
      </w:rPr>
    </w:lvl>
    <w:lvl w:ilvl="2" w:tplc="04090005" w:tentative="1">
      <w:start w:val="1"/>
      <w:numFmt w:val="bullet"/>
      <w:lvlText w:val=""/>
      <w:lvlJc w:val="left"/>
      <w:pPr>
        <w:ind w:left="1787" w:hanging="420"/>
      </w:pPr>
      <w:rPr>
        <w:rFonts w:ascii="Wingdings" w:hAnsi="Wingdings" w:hint="default"/>
      </w:rPr>
    </w:lvl>
    <w:lvl w:ilvl="3" w:tplc="04090001" w:tentative="1">
      <w:start w:val="1"/>
      <w:numFmt w:val="bullet"/>
      <w:lvlText w:val=""/>
      <w:lvlJc w:val="left"/>
      <w:pPr>
        <w:ind w:left="2207" w:hanging="420"/>
      </w:pPr>
      <w:rPr>
        <w:rFonts w:ascii="Wingdings" w:hAnsi="Wingdings" w:hint="default"/>
      </w:rPr>
    </w:lvl>
    <w:lvl w:ilvl="4" w:tplc="04090003" w:tentative="1">
      <w:start w:val="1"/>
      <w:numFmt w:val="bullet"/>
      <w:lvlText w:val=""/>
      <w:lvlJc w:val="left"/>
      <w:pPr>
        <w:ind w:left="2627" w:hanging="420"/>
      </w:pPr>
      <w:rPr>
        <w:rFonts w:ascii="Wingdings" w:hAnsi="Wingdings" w:hint="default"/>
      </w:rPr>
    </w:lvl>
    <w:lvl w:ilvl="5" w:tplc="04090005" w:tentative="1">
      <w:start w:val="1"/>
      <w:numFmt w:val="bullet"/>
      <w:lvlText w:val=""/>
      <w:lvlJc w:val="left"/>
      <w:pPr>
        <w:ind w:left="3047" w:hanging="420"/>
      </w:pPr>
      <w:rPr>
        <w:rFonts w:ascii="Wingdings" w:hAnsi="Wingdings" w:hint="default"/>
      </w:rPr>
    </w:lvl>
    <w:lvl w:ilvl="6" w:tplc="04090001" w:tentative="1">
      <w:start w:val="1"/>
      <w:numFmt w:val="bullet"/>
      <w:lvlText w:val=""/>
      <w:lvlJc w:val="left"/>
      <w:pPr>
        <w:ind w:left="3467" w:hanging="420"/>
      </w:pPr>
      <w:rPr>
        <w:rFonts w:ascii="Wingdings" w:hAnsi="Wingdings" w:hint="default"/>
      </w:rPr>
    </w:lvl>
    <w:lvl w:ilvl="7" w:tplc="04090003" w:tentative="1">
      <w:start w:val="1"/>
      <w:numFmt w:val="bullet"/>
      <w:lvlText w:val=""/>
      <w:lvlJc w:val="left"/>
      <w:pPr>
        <w:ind w:left="3887" w:hanging="420"/>
      </w:pPr>
      <w:rPr>
        <w:rFonts w:ascii="Wingdings" w:hAnsi="Wingdings" w:hint="default"/>
      </w:rPr>
    </w:lvl>
    <w:lvl w:ilvl="8" w:tplc="04090005" w:tentative="1">
      <w:start w:val="1"/>
      <w:numFmt w:val="bullet"/>
      <w:lvlText w:val=""/>
      <w:lvlJc w:val="left"/>
      <w:pPr>
        <w:ind w:left="4307" w:hanging="420"/>
      </w:pPr>
      <w:rPr>
        <w:rFonts w:ascii="Wingdings" w:hAnsi="Wingdings" w:hint="default"/>
      </w:rPr>
    </w:lvl>
  </w:abstractNum>
  <w:abstractNum w:abstractNumId="35">
    <w:nsid w:val="2F075314"/>
    <w:multiLevelType w:val="hybridMultilevel"/>
    <w:tmpl w:val="97CAC08A"/>
    <w:lvl w:ilvl="0" w:tplc="C0ECB4C0">
      <w:start w:val="2"/>
      <w:numFmt w:val="decimal"/>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36">
    <w:nsid w:val="30590010"/>
    <w:multiLevelType w:val="hybridMultilevel"/>
    <w:tmpl w:val="085C0D9A"/>
    <w:lvl w:ilvl="0" w:tplc="04090001">
      <w:start w:val="1"/>
      <w:numFmt w:val="bullet"/>
      <w:lvlText w:val=""/>
      <w:lvlJc w:val="left"/>
      <w:pPr>
        <w:ind w:left="1109" w:hanging="420"/>
      </w:pPr>
      <w:rPr>
        <w:rFonts w:ascii="Wingdings" w:hAnsi="Wingdings" w:hint="default"/>
      </w:rPr>
    </w:lvl>
    <w:lvl w:ilvl="1" w:tplc="04090003" w:tentative="1">
      <w:start w:val="1"/>
      <w:numFmt w:val="bullet"/>
      <w:lvlText w:val=""/>
      <w:lvlJc w:val="left"/>
      <w:pPr>
        <w:ind w:left="1529" w:hanging="420"/>
      </w:pPr>
      <w:rPr>
        <w:rFonts w:ascii="Wingdings" w:hAnsi="Wingdings" w:hint="default"/>
      </w:rPr>
    </w:lvl>
    <w:lvl w:ilvl="2" w:tplc="04090005"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3" w:tentative="1">
      <w:start w:val="1"/>
      <w:numFmt w:val="bullet"/>
      <w:lvlText w:val=""/>
      <w:lvlJc w:val="left"/>
      <w:pPr>
        <w:ind w:left="2789" w:hanging="420"/>
      </w:pPr>
      <w:rPr>
        <w:rFonts w:ascii="Wingdings" w:hAnsi="Wingdings" w:hint="default"/>
      </w:rPr>
    </w:lvl>
    <w:lvl w:ilvl="5" w:tplc="04090005"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3" w:tentative="1">
      <w:start w:val="1"/>
      <w:numFmt w:val="bullet"/>
      <w:lvlText w:val=""/>
      <w:lvlJc w:val="left"/>
      <w:pPr>
        <w:ind w:left="4049" w:hanging="420"/>
      </w:pPr>
      <w:rPr>
        <w:rFonts w:ascii="Wingdings" w:hAnsi="Wingdings" w:hint="default"/>
      </w:rPr>
    </w:lvl>
    <w:lvl w:ilvl="8" w:tplc="04090005" w:tentative="1">
      <w:start w:val="1"/>
      <w:numFmt w:val="bullet"/>
      <w:lvlText w:val=""/>
      <w:lvlJc w:val="left"/>
      <w:pPr>
        <w:ind w:left="4469" w:hanging="420"/>
      </w:pPr>
      <w:rPr>
        <w:rFonts w:ascii="Wingdings" w:hAnsi="Wingdings" w:hint="default"/>
      </w:rPr>
    </w:lvl>
  </w:abstractNum>
  <w:abstractNum w:abstractNumId="37">
    <w:nsid w:val="30D764E3"/>
    <w:multiLevelType w:val="hybridMultilevel"/>
    <w:tmpl w:val="451CD1A4"/>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38">
    <w:nsid w:val="31217682"/>
    <w:multiLevelType w:val="hybridMultilevel"/>
    <w:tmpl w:val="70EA3994"/>
    <w:lvl w:ilvl="0" w:tplc="0409000B">
      <w:start w:val="1"/>
      <w:numFmt w:val="bullet"/>
      <w:lvlText w:val=""/>
      <w:lvlJc w:val="left"/>
      <w:pPr>
        <w:ind w:left="980" w:hanging="420"/>
      </w:pPr>
      <w:rPr>
        <w:rFonts w:ascii="Wingdings" w:hAnsi="Wingdings" w:hint="default"/>
      </w:rPr>
    </w:lvl>
    <w:lvl w:ilvl="1" w:tplc="04090003">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39">
    <w:nsid w:val="32837CA2"/>
    <w:multiLevelType w:val="hybridMultilevel"/>
    <w:tmpl w:val="2B22250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0">
    <w:nsid w:val="32DB2C50"/>
    <w:multiLevelType w:val="hybridMultilevel"/>
    <w:tmpl w:val="8F58A8B6"/>
    <w:lvl w:ilvl="0" w:tplc="EAC63B32">
      <w:start w:val="1"/>
      <w:numFmt w:val="upperRoman"/>
      <w:lvlText w:val="(%1)"/>
      <w:lvlJc w:val="left"/>
      <w:rPr>
        <w:rFonts w:hint="eastAsi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338534C7"/>
    <w:multiLevelType w:val="hybridMultilevel"/>
    <w:tmpl w:val="CDB4FA04"/>
    <w:lvl w:ilvl="0" w:tplc="04090001">
      <w:start w:val="1"/>
      <w:numFmt w:val="bullet"/>
      <w:lvlText w:val=""/>
      <w:lvlJc w:val="left"/>
      <w:pPr>
        <w:ind w:left="980" w:hanging="420"/>
      </w:pPr>
      <w:rPr>
        <w:rFonts w:ascii="Wingdings" w:hAnsi="Wingdings" w:hint="default"/>
      </w:rPr>
    </w:lvl>
    <w:lvl w:ilvl="1" w:tplc="04090003">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2">
    <w:nsid w:val="34044DF3"/>
    <w:multiLevelType w:val="hybridMultilevel"/>
    <w:tmpl w:val="5A04E6CA"/>
    <w:lvl w:ilvl="0" w:tplc="0409000D">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3">
    <w:nsid w:val="34F42826"/>
    <w:multiLevelType w:val="hybridMultilevel"/>
    <w:tmpl w:val="F3163C96"/>
    <w:lvl w:ilvl="0" w:tplc="880E0F0E">
      <w:start w:val="1"/>
      <w:numFmt w:val="lowerLetter"/>
      <w:lvlText w:val="%1."/>
      <w:lvlJc w:val="left"/>
      <w:pPr>
        <w:tabs>
          <w:tab w:val="num" w:pos="510"/>
        </w:tabs>
        <w:ind w:left="510" w:hanging="360"/>
      </w:pPr>
      <w:rPr>
        <w:rFonts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0"/>
        </w:tabs>
        <w:ind w:left="0" w:hanging="420"/>
      </w:pPr>
    </w:lvl>
    <w:lvl w:ilvl="3" w:tplc="0409000F" w:tentative="1">
      <w:start w:val="1"/>
      <w:numFmt w:val="decimal"/>
      <w:lvlText w:val="%4."/>
      <w:lvlJc w:val="left"/>
      <w:pPr>
        <w:tabs>
          <w:tab w:val="num" w:pos="420"/>
        </w:tabs>
        <w:ind w:left="420" w:hanging="420"/>
      </w:pPr>
    </w:lvl>
    <w:lvl w:ilvl="4" w:tplc="04090019" w:tentative="1">
      <w:start w:val="1"/>
      <w:numFmt w:val="lowerLetter"/>
      <w:lvlText w:val="%5)"/>
      <w:lvlJc w:val="left"/>
      <w:pPr>
        <w:tabs>
          <w:tab w:val="num" w:pos="840"/>
        </w:tabs>
        <w:ind w:left="840" w:hanging="420"/>
      </w:pPr>
    </w:lvl>
    <w:lvl w:ilvl="5" w:tplc="0409001B" w:tentative="1">
      <w:start w:val="1"/>
      <w:numFmt w:val="lowerRoman"/>
      <w:lvlText w:val="%6."/>
      <w:lvlJc w:val="righ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9" w:tentative="1">
      <w:start w:val="1"/>
      <w:numFmt w:val="lowerLetter"/>
      <w:lvlText w:val="%8)"/>
      <w:lvlJc w:val="left"/>
      <w:pPr>
        <w:tabs>
          <w:tab w:val="num" w:pos="2100"/>
        </w:tabs>
        <w:ind w:left="2100" w:hanging="420"/>
      </w:pPr>
    </w:lvl>
    <w:lvl w:ilvl="8" w:tplc="0409001B" w:tentative="1">
      <w:start w:val="1"/>
      <w:numFmt w:val="lowerRoman"/>
      <w:lvlText w:val="%9."/>
      <w:lvlJc w:val="right"/>
      <w:pPr>
        <w:tabs>
          <w:tab w:val="num" w:pos="2520"/>
        </w:tabs>
        <w:ind w:left="2520" w:hanging="420"/>
      </w:pPr>
    </w:lvl>
  </w:abstractNum>
  <w:abstractNum w:abstractNumId="44">
    <w:nsid w:val="3570391F"/>
    <w:multiLevelType w:val="hybridMultilevel"/>
    <w:tmpl w:val="4DF2C07E"/>
    <w:lvl w:ilvl="0" w:tplc="EAC63B32">
      <w:start w:val="1"/>
      <w:numFmt w:val="upperRoman"/>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5">
    <w:nsid w:val="360D467A"/>
    <w:multiLevelType w:val="hybridMultilevel"/>
    <w:tmpl w:val="04C2D00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6">
    <w:nsid w:val="3C15276E"/>
    <w:multiLevelType w:val="hybridMultilevel"/>
    <w:tmpl w:val="E0FE2EF8"/>
    <w:lvl w:ilvl="0" w:tplc="1B88AA54">
      <w:numFmt w:val="bullet"/>
      <w:lvlText w:val="•"/>
      <w:lvlJc w:val="left"/>
      <w:pPr>
        <w:ind w:left="1017" w:hanging="420"/>
      </w:pPr>
      <w:rPr>
        <w:rFonts w:ascii="宋体" w:eastAsia="宋体" w:hAnsi="宋体" w:cs="Times New Roman" w:hint="eastAsia"/>
      </w:rPr>
    </w:lvl>
    <w:lvl w:ilvl="1" w:tplc="04090003" w:tentative="1">
      <w:start w:val="1"/>
      <w:numFmt w:val="bullet"/>
      <w:lvlText w:val=""/>
      <w:lvlJc w:val="left"/>
      <w:pPr>
        <w:ind w:left="1437" w:hanging="420"/>
      </w:pPr>
      <w:rPr>
        <w:rFonts w:ascii="Wingdings" w:hAnsi="Wingdings" w:hint="default"/>
      </w:rPr>
    </w:lvl>
    <w:lvl w:ilvl="2" w:tplc="04090005" w:tentative="1">
      <w:start w:val="1"/>
      <w:numFmt w:val="bullet"/>
      <w:lvlText w:val=""/>
      <w:lvlJc w:val="left"/>
      <w:pPr>
        <w:ind w:left="1857" w:hanging="420"/>
      </w:pPr>
      <w:rPr>
        <w:rFonts w:ascii="Wingdings" w:hAnsi="Wingdings" w:hint="default"/>
      </w:rPr>
    </w:lvl>
    <w:lvl w:ilvl="3" w:tplc="04090001" w:tentative="1">
      <w:start w:val="1"/>
      <w:numFmt w:val="bullet"/>
      <w:lvlText w:val=""/>
      <w:lvlJc w:val="left"/>
      <w:pPr>
        <w:ind w:left="2277" w:hanging="420"/>
      </w:pPr>
      <w:rPr>
        <w:rFonts w:ascii="Wingdings" w:hAnsi="Wingdings" w:hint="default"/>
      </w:rPr>
    </w:lvl>
    <w:lvl w:ilvl="4" w:tplc="04090003" w:tentative="1">
      <w:start w:val="1"/>
      <w:numFmt w:val="bullet"/>
      <w:lvlText w:val=""/>
      <w:lvlJc w:val="left"/>
      <w:pPr>
        <w:ind w:left="2697" w:hanging="420"/>
      </w:pPr>
      <w:rPr>
        <w:rFonts w:ascii="Wingdings" w:hAnsi="Wingdings" w:hint="default"/>
      </w:rPr>
    </w:lvl>
    <w:lvl w:ilvl="5" w:tplc="04090005" w:tentative="1">
      <w:start w:val="1"/>
      <w:numFmt w:val="bullet"/>
      <w:lvlText w:val=""/>
      <w:lvlJc w:val="left"/>
      <w:pPr>
        <w:ind w:left="3117" w:hanging="420"/>
      </w:pPr>
      <w:rPr>
        <w:rFonts w:ascii="Wingdings" w:hAnsi="Wingdings" w:hint="default"/>
      </w:rPr>
    </w:lvl>
    <w:lvl w:ilvl="6" w:tplc="04090001" w:tentative="1">
      <w:start w:val="1"/>
      <w:numFmt w:val="bullet"/>
      <w:lvlText w:val=""/>
      <w:lvlJc w:val="left"/>
      <w:pPr>
        <w:ind w:left="3537" w:hanging="420"/>
      </w:pPr>
      <w:rPr>
        <w:rFonts w:ascii="Wingdings" w:hAnsi="Wingdings" w:hint="default"/>
      </w:rPr>
    </w:lvl>
    <w:lvl w:ilvl="7" w:tplc="04090003" w:tentative="1">
      <w:start w:val="1"/>
      <w:numFmt w:val="bullet"/>
      <w:lvlText w:val=""/>
      <w:lvlJc w:val="left"/>
      <w:pPr>
        <w:ind w:left="3957" w:hanging="420"/>
      </w:pPr>
      <w:rPr>
        <w:rFonts w:ascii="Wingdings" w:hAnsi="Wingdings" w:hint="default"/>
      </w:rPr>
    </w:lvl>
    <w:lvl w:ilvl="8" w:tplc="04090005" w:tentative="1">
      <w:start w:val="1"/>
      <w:numFmt w:val="bullet"/>
      <w:lvlText w:val=""/>
      <w:lvlJc w:val="left"/>
      <w:pPr>
        <w:ind w:left="4377" w:hanging="420"/>
      </w:pPr>
      <w:rPr>
        <w:rFonts w:ascii="Wingdings" w:hAnsi="Wingdings" w:hint="default"/>
      </w:rPr>
    </w:lvl>
  </w:abstractNum>
  <w:abstractNum w:abstractNumId="47">
    <w:nsid w:val="3CD753CE"/>
    <w:multiLevelType w:val="hybridMultilevel"/>
    <w:tmpl w:val="99D2B01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8">
    <w:nsid w:val="3F7C32AB"/>
    <w:multiLevelType w:val="hybridMultilevel"/>
    <w:tmpl w:val="355C80A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9">
    <w:nsid w:val="407215FF"/>
    <w:multiLevelType w:val="hybridMultilevel"/>
    <w:tmpl w:val="FCDE6472"/>
    <w:lvl w:ilvl="0" w:tplc="1B88AA54">
      <w:numFmt w:val="bullet"/>
      <w:lvlText w:val="•"/>
      <w:lvlJc w:val="left"/>
      <w:pPr>
        <w:ind w:left="1017" w:hanging="420"/>
      </w:pPr>
      <w:rPr>
        <w:rFonts w:ascii="宋体" w:eastAsia="宋体" w:hAnsi="宋体" w:cs="Times New Roman" w:hint="eastAsia"/>
      </w:rPr>
    </w:lvl>
    <w:lvl w:ilvl="1" w:tplc="04090003" w:tentative="1">
      <w:start w:val="1"/>
      <w:numFmt w:val="bullet"/>
      <w:lvlText w:val=""/>
      <w:lvlJc w:val="left"/>
      <w:pPr>
        <w:ind w:left="1437" w:hanging="420"/>
      </w:pPr>
      <w:rPr>
        <w:rFonts w:ascii="Wingdings" w:hAnsi="Wingdings" w:hint="default"/>
      </w:rPr>
    </w:lvl>
    <w:lvl w:ilvl="2" w:tplc="04090005" w:tentative="1">
      <w:start w:val="1"/>
      <w:numFmt w:val="bullet"/>
      <w:lvlText w:val=""/>
      <w:lvlJc w:val="left"/>
      <w:pPr>
        <w:ind w:left="1857" w:hanging="420"/>
      </w:pPr>
      <w:rPr>
        <w:rFonts w:ascii="Wingdings" w:hAnsi="Wingdings" w:hint="default"/>
      </w:rPr>
    </w:lvl>
    <w:lvl w:ilvl="3" w:tplc="04090001" w:tentative="1">
      <w:start w:val="1"/>
      <w:numFmt w:val="bullet"/>
      <w:lvlText w:val=""/>
      <w:lvlJc w:val="left"/>
      <w:pPr>
        <w:ind w:left="2277" w:hanging="420"/>
      </w:pPr>
      <w:rPr>
        <w:rFonts w:ascii="Wingdings" w:hAnsi="Wingdings" w:hint="default"/>
      </w:rPr>
    </w:lvl>
    <w:lvl w:ilvl="4" w:tplc="04090003" w:tentative="1">
      <w:start w:val="1"/>
      <w:numFmt w:val="bullet"/>
      <w:lvlText w:val=""/>
      <w:lvlJc w:val="left"/>
      <w:pPr>
        <w:ind w:left="2697" w:hanging="420"/>
      </w:pPr>
      <w:rPr>
        <w:rFonts w:ascii="Wingdings" w:hAnsi="Wingdings" w:hint="default"/>
      </w:rPr>
    </w:lvl>
    <w:lvl w:ilvl="5" w:tplc="04090005" w:tentative="1">
      <w:start w:val="1"/>
      <w:numFmt w:val="bullet"/>
      <w:lvlText w:val=""/>
      <w:lvlJc w:val="left"/>
      <w:pPr>
        <w:ind w:left="3117" w:hanging="420"/>
      </w:pPr>
      <w:rPr>
        <w:rFonts w:ascii="Wingdings" w:hAnsi="Wingdings" w:hint="default"/>
      </w:rPr>
    </w:lvl>
    <w:lvl w:ilvl="6" w:tplc="04090001" w:tentative="1">
      <w:start w:val="1"/>
      <w:numFmt w:val="bullet"/>
      <w:lvlText w:val=""/>
      <w:lvlJc w:val="left"/>
      <w:pPr>
        <w:ind w:left="3537" w:hanging="420"/>
      </w:pPr>
      <w:rPr>
        <w:rFonts w:ascii="Wingdings" w:hAnsi="Wingdings" w:hint="default"/>
      </w:rPr>
    </w:lvl>
    <w:lvl w:ilvl="7" w:tplc="04090003" w:tentative="1">
      <w:start w:val="1"/>
      <w:numFmt w:val="bullet"/>
      <w:lvlText w:val=""/>
      <w:lvlJc w:val="left"/>
      <w:pPr>
        <w:ind w:left="3957" w:hanging="420"/>
      </w:pPr>
      <w:rPr>
        <w:rFonts w:ascii="Wingdings" w:hAnsi="Wingdings" w:hint="default"/>
      </w:rPr>
    </w:lvl>
    <w:lvl w:ilvl="8" w:tplc="04090005" w:tentative="1">
      <w:start w:val="1"/>
      <w:numFmt w:val="bullet"/>
      <w:lvlText w:val=""/>
      <w:lvlJc w:val="left"/>
      <w:pPr>
        <w:ind w:left="4377" w:hanging="420"/>
      </w:pPr>
      <w:rPr>
        <w:rFonts w:ascii="Wingdings" w:hAnsi="Wingdings" w:hint="default"/>
      </w:rPr>
    </w:lvl>
  </w:abstractNum>
  <w:abstractNum w:abstractNumId="50">
    <w:nsid w:val="40764129"/>
    <w:multiLevelType w:val="hybridMultilevel"/>
    <w:tmpl w:val="18A6F11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1">
    <w:nsid w:val="40EA0B83"/>
    <w:multiLevelType w:val="hybridMultilevel"/>
    <w:tmpl w:val="98C0788E"/>
    <w:lvl w:ilvl="0" w:tplc="EAC63B32">
      <w:start w:val="1"/>
      <w:numFmt w:val="upperRoman"/>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2">
    <w:nsid w:val="4160510F"/>
    <w:multiLevelType w:val="hybridMultilevel"/>
    <w:tmpl w:val="140ECE58"/>
    <w:lvl w:ilvl="0" w:tplc="EAC63B32">
      <w:start w:val="1"/>
      <w:numFmt w:val="upperRoman"/>
      <w:lvlText w:val="(%1)"/>
      <w:lvlJc w:val="left"/>
      <w:rPr>
        <w:rFonts w:hint="eastAsi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432A56D2"/>
    <w:multiLevelType w:val="singleLevel"/>
    <w:tmpl w:val="04090009"/>
    <w:lvl w:ilvl="0">
      <w:start w:val="1"/>
      <w:numFmt w:val="bullet"/>
      <w:lvlText w:val=""/>
      <w:lvlJc w:val="left"/>
      <w:pPr>
        <w:tabs>
          <w:tab w:val="num" w:pos="425"/>
        </w:tabs>
        <w:ind w:left="425" w:hanging="425"/>
      </w:pPr>
      <w:rPr>
        <w:rFonts w:ascii="Wingdings" w:hAnsi="Wingdings" w:hint="default"/>
      </w:rPr>
    </w:lvl>
  </w:abstractNum>
  <w:abstractNum w:abstractNumId="54">
    <w:nsid w:val="44C21573"/>
    <w:multiLevelType w:val="hybridMultilevel"/>
    <w:tmpl w:val="FE603D1A"/>
    <w:lvl w:ilvl="0" w:tplc="42DC4946">
      <w:start w:val="1"/>
      <w:numFmt w:val="decimal"/>
      <w:lvlText w:val="(%1)"/>
      <w:lvlJc w:val="left"/>
      <w:pPr>
        <w:ind w:left="1397" w:hanging="420"/>
      </w:pPr>
      <w:rPr>
        <w:rFonts w:hint="eastAsia"/>
      </w:rPr>
    </w:lvl>
    <w:lvl w:ilvl="1" w:tplc="04090019" w:tentative="1">
      <w:start w:val="1"/>
      <w:numFmt w:val="lowerLetter"/>
      <w:lvlText w:val="%2)"/>
      <w:lvlJc w:val="left"/>
      <w:pPr>
        <w:ind w:left="1817" w:hanging="420"/>
      </w:pPr>
    </w:lvl>
    <w:lvl w:ilvl="2" w:tplc="0409001B" w:tentative="1">
      <w:start w:val="1"/>
      <w:numFmt w:val="lowerRoman"/>
      <w:lvlText w:val="%3."/>
      <w:lvlJc w:val="right"/>
      <w:pPr>
        <w:ind w:left="2237" w:hanging="420"/>
      </w:pPr>
    </w:lvl>
    <w:lvl w:ilvl="3" w:tplc="0409000F" w:tentative="1">
      <w:start w:val="1"/>
      <w:numFmt w:val="decimal"/>
      <w:lvlText w:val="%4."/>
      <w:lvlJc w:val="left"/>
      <w:pPr>
        <w:ind w:left="2657" w:hanging="420"/>
      </w:pPr>
    </w:lvl>
    <w:lvl w:ilvl="4" w:tplc="04090019" w:tentative="1">
      <w:start w:val="1"/>
      <w:numFmt w:val="lowerLetter"/>
      <w:lvlText w:val="%5)"/>
      <w:lvlJc w:val="left"/>
      <w:pPr>
        <w:ind w:left="3077" w:hanging="420"/>
      </w:pPr>
    </w:lvl>
    <w:lvl w:ilvl="5" w:tplc="0409001B" w:tentative="1">
      <w:start w:val="1"/>
      <w:numFmt w:val="lowerRoman"/>
      <w:lvlText w:val="%6."/>
      <w:lvlJc w:val="right"/>
      <w:pPr>
        <w:ind w:left="3497" w:hanging="420"/>
      </w:pPr>
    </w:lvl>
    <w:lvl w:ilvl="6" w:tplc="0409000F" w:tentative="1">
      <w:start w:val="1"/>
      <w:numFmt w:val="decimal"/>
      <w:lvlText w:val="%7."/>
      <w:lvlJc w:val="left"/>
      <w:pPr>
        <w:ind w:left="3917" w:hanging="420"/>
      </w:pPr>
    </w:lvl>
    <w:lvl w:ilvl="7" w:tplc="04090019" w:tentative="1">
      <w:start w:val="1"/>
      <w:numFmt w:val="lowerLetter"/>
      <w:lvlText w:val="%8)"/>
      <w:lvlJc w:val="left"/>
      <w:pPr>
        <w:ind w:left="4337" w:hanging="420"/>
      </w:pPr>
    </w:lvl>
    <w:lvl w:ilvl="8" w:tplc="0409001B" w:tentative="1">
      <w:start w:val="1"/>
      <w:numFmt w:val="lowerRoman"/>
      <w:lvlText w:val="%9."/>
      <w:lvlJc w:val="right"/>
      <w:pPr>
        <w:ind w:left="4757" w:hanging="420"/>
      </w:pPr>
    </w:lvl>
  </w:abstractNum>
  <w:abstractNum w:abstractNumId="55">
    <w:nsid w:val="45231EEF"/>
    <w:multiLevelType w:val="hybridMultilevel"/>
    <w:tmpl w:val="F246F7F8"/>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56">
    <w:nsid w:val="462F383D"/>
    <w:multiLevelType w:val="hybridMultilevel"/>
    <w:tmpl w:val="64DCD374"/>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57">
    <w:nsid w:val="469F0F01"/>
    <w:multiLevelType w:val="hybridMultilevel"/>
    <w:tmpl w:val="A1F831D8"/>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58">
    <w:nsid w:val="4A206098"/>
    <w:multiLevelType w:val="hybridMultilevel"/>
    <w:tmpl w:val="C1440852"/>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59">
    <w:nsid w:val="4A3D51BC"/>
    <w:multiLevelType w:val="hybridMultilevel"/>
    <w:tmpl w:val="AC48FB1C"/>
    <w:lvl w:ilvl="0" w:tplc="EAC63B32">
      <w:start w:val="1"/>
      <w:numFmt w:val="upperRoman"/>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0">
    <w:nsid w:val="4AA310B9"/>
    <w:multiLevelType w:val="hybridMultilevel"/>
    <w:tmpl w:val="6526CC4A"/>
    <w:lvl w:ilvl="0" w:tplc="EAC63B32">
      <w:start w:val="1"/>
      <w:numFmt w:val="upperRoman"/>
      <w:lvlText w:val="(%1)"/>
      <w:lvlJc w:val="left"/>
      <w:pPr>
        <w:ind w:left="981" w:hanging="420"/>
      </w:pPr>
      <w:rPr>
        <w:rFonts w:hint="eastAsia"/>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61">
    <w:nsid w:val="4B111941"/>
    <w:multiLevelType w:val="hybridMultilevel"/>
    <w:tmpl w:val="E2D6A8F2"/>
    <w:lvl w:ilvl="0" w:tplc="1B88AA54">
      <w:numFmt w:val="bullet"/>
      <w:lvlText w:val="•"/>
      <w:lvlJc w:val="left"/>
      <w:pPr>
        <w:ind w:left="1017" w:hanging="420"/>
      </w:pPr>
      <w:rPr>
        <w:rFonts w:ascii="宋体" w:eastAsia="宋体" w:hAnsi="宋体" w:cs="Times New Roman" w:hint="eastAsia"/>
      </w:rPr>
    </w:lvl>
    <w:lvl w:ilvl="1" w:tplc="04090003" w:tentative="1">
      <w:start w:val="1"/>
      <w:numFmt w:val="bullet"/>
      <w:lvlText w:val=""/>
      <w:lvlJc w:val="left"/>
      <w:pPr>
        <w:ind w:left="1437" w:hanging="420"/>
      </w:pPr>
      <w:rPr>
        <w:rFonts w:ascii="Wingdings" w:hAnsi="Wingdings" w:hint="default"/>
      </w:rPr>
    </w:lvl>
    <w:lvl w:ilvl="2" w:tplc="04090005" w:tentative="1">
      <w:start w:val="1"/>
      <w:numFmt w:val="bullet"/>
      <w:lvlText w:val=""/>
      <w:lvlJc w:val="left"/>
      <w:pPr>
        <w:ind w:left="1857" w:hanging="420"/>
      </w:pPr>
      <w:rPr>
        <w:rFonts w:ascii="Wingdings" w:hAnsi="Wingdings" w:hint="default"/>
      </w:rPr>
    </w:lvl>
    <w:lvl w:ilvl="3" w:tplc="04090001" w:tentative="1">
      <w:start w:val="1"/>
      <w:numFmt w:val="bullet"/>
      <w:lvlText w:val=""/>
      <w:lvlJc w:val="left"/>
      <w:pPr>
        <w:ind w:left="2277" w:hanging="420"/>
      </w:pPr>
      <w:rPr>
        <w:rFonts w:ascii="Wingdings" w:hAnsi="Wingdings" w:hint="default"/>
      </w:rPr>
    </w:lvl>
    <w:lvl w:ilvl="4" w:tplc="04090003" w:tentative="1">
      <w:start w:val="1"/>
      <w:numFmt w:val="bullet"/>
      <w:lvlText w:val=""/>
      <w:lvlJc w:val="left"/>
      <w:pPr>
        <w:ind w:left="2697" w:hanging="420"/>
      </w:pPr>
      <w:rPr>
        <w:rFonts w:ascii="Wingdings" w:hAnsi="Wingdings" w:hint="default"/>
      </w:rPr>
    </w:lvl>
    <w:lvl w:ilvl="5" w:tplc="04090005" w:tentative="1">
      <w:start w:val="1"/>
      <w:numFmt w:val="bullet"/>
      <w:lvlText w:val=""/>
      <w:lvlJc w:val="left"/>
      <w:pPr>
        <w:ind w:left="3117" w:hanging="420"/>
      </w:pPr>
      <w:rPr>
        <w:rFonts w:ascii="Wingdings" w:hAnsi="Wingdings" w:hint="default"/>
      </w:rPr>
    </w:lvl>
    <w:lvl w:ilvl="6" w:tplc="04090001" w:tentative="1">
      <w:start w:val="1"/>
      <w:numFmt w:val="bullet"/>
      <w:lvlText w:val=""/>
      <w:lvlJc w:val="left"/>
      <w:pPr>
        <w:ind w:left="3537" w:hanging="420"/>
      </w:pPr>
      <w:rPr>
        <w:rFonts w:ascii="Wingdings" w:hAnsi="Wingdings" w:hint="default"/>
      </w:rPr>
    </w:lvl>
    <w:lvl w:ilvl="7" w:tplc="04090003" w:tentative="1">
      <w:start w:val="1"/>
      <w:numFmt w:val="bullet"/>
      <w:lvlText w:val=""/>
      <w:lvlJc w:val="left"/>
      <w:pPr>
        <w:ind w:left="3957" w:hanging="420"/>
      </w:pPr>
      <w:rPr>
        <w:rFonts w:ascii="Wingdings" w:hAnsi="Wingdings" w:hint="default"/>
      </w:rPr>
    </w:lvl>
    <w:lvl w:ilvl="8" w:tplc="04090005" w:tentative="1">
      <w:start w:val="1"/>
      <w:numFmt w:val="bullet"/>
      <w:lvlText w:val=""/>
      <w:lvlJc w:val="left"/>
      <w:pPr>
        <w:ind w:left="4377" w:hanging="420"/>
      </w:pPr>
      <w:rPr>
        <w:rFonts w:ascii="Wingdings" w:hAnsi="Wingdings" w:hint="default"/>
      </w:rPr>
    </w:lvl>
  </w:abstractNum>
  <w:abstractNum w:abstractNumId="62">
    <w:nsid w:val="4C866A29"/>
    <w:multiLevelType w:val="hybridMultilevel"/>
    <w:tmpl w:val="0E2C30B2"/>
    <w:lvl w:ilvl="0" w:tplc="EAC63B32">
      <w:start w:val="1"/>
      <w:numFmt w:val="upperRoman"/>
      <w:lvlText w:val="(%1)"/>
      <w:lvlJc w:val="left"/>
      <w:pPr>
        <w:ind w:left="1400" w:hanging="420"/>
      </w:pPr>
      <w:rPr>
        <w:rFonts w:hint="eastAsia"/>
      </w:r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63">
    <w:nsid w:val="4D9A44AE"/>
    <w:multiLevelType w:val="hybridMultilevel"/>
    <w:tmpl w:val="26DE5F24"/>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64">
    <w:nsid w:val="4DF319BD"/>
    <w:multiLevelType w:val="hybridMultilevel"/>
    <w:tmpl w:val="2E60A5D8"/>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65">
    <w:nsid w:val="4E597557"/>
    <w:multiLevelType w:val="hybridMultilevel"/>
    <w:tmpl w:val="CFDCA7B0"/>
    <w:lvl w:ilvl="0" w:tplc="42DC4946">
      <w:start w:val="1"/>
      <w:numFmt w:val="decimal"/>
      <w:lvlText w:val="(%1)"/>
      <w:lvlJc w:val="left"/>
      <w:pPr>
        <w:ind w:left="980" w:hanging="420"/>
      </w:pPr>
      <w:rPr>
        <w:rFonts w:hint="eastAsia"/>
      </w:rPr>
    </w:lvl>
    <w:lvl w:ilvl="1" w:tplc="42DC4946">
      <w:start w:val="1"/>
      <w:numFmt w:val="decimal"/>
      <w:lvlText w:val="(%2)"/>
      <w:lvlJc w:val="left"/>
      <w:pPr>
        <w:ind w:left="1400" w:hanging="420"/>
      </w:pPr>
      <w:rPr>
        <w:rFonts w:hint="eastAsia"/>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6">
    <w:nsid w:val="4F42522C"/>
    <w:multiLevelType w:val="hybridMultilevel"/>
    <w:tmpl w:val="66FE76AC"/>
    <w:lvl w:ilvl="0" w:tplc="04090011">
      <w:start w:val="1"/>
      <w:numFmt w:val="decimal"/>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67">
    <w:nsid w:val="4FD86293"/>
    <w:multiLevelType w:val="hybridMultilevel"/>
    <w:tmpl w:val="B63494CC"/>
    <w:lvl w:ilvl="0" w:tplc="EAC63B32">
      <w:start w:val="1"/>
      <w:numFmt w:val="upperRoman"/>
      <w:lvlText w:val="(%1)"/>
      <w:lvlJc w:val="left"/>
      <w:pPr>
        <w:ind w:left="1018" w:hanging="420"/>
      </w:pPr>
      <w:rPr>
        <w:rFonts w:hint="eastAsia"/>
      </w:rPr>
    </w:lvl>
    <w:lvl w:ilvl="1" w:tplc="04090019" w:tentative="1">
      <w:start w:val="1"/>
      <w:numFmt w:val="lowerLetter"/>
      <w:lvlText w:val="%2)"/>
      <w:lvlJc w:val="left"/>
      <w:pPr>
        <w:ind w:left="1438" w:hanging="420"/>
      </w:pPr>
    </w:lvl>
    <w:lvl w:ilvl="2" w:tplc="0409001B" w:tentative="1">
      <w:start w:val="1"/>
      <w:numFmt w:val="lowerRoman"/>
      <w:lvlText w:val="%3."/>
      <w:lvlJc w:val="right"/>
      <w:pPr>
        <w:ind w:left="1858" w:hanging="420"/>
      </w:pPr>
    </w:lvl>
    <w:lvl w:ilvl="3" w:tplc="0409000F" w:tentative="1">
      <w:start w:val="1"/>
      <w:numFmt w:val="decimal"/>
      <w:lvlText w:val="%4."/>
      <w:lvlJc w:val="left"/>
      <w:pPr>
        <w:ind w:left="2278" w:hanging="420"/>
      </w:pPr>
    </w:lvl>
    <w:lvl w:ilvl="4" w:tplc="04090019" w:tentative="1">
      <w:start w:val="1"/>
      <w:numFmt w:val="lowerLetter"/>
      <w:lvlText w:val="%5)"/>
      <w:lvlJc w:val="left"/>
      <w:pPr>
        <w:ind w:left="2698" w:hanging="420"/>
      </w:pPr>
    </w:lvl>
    <w:lvl w:ilvl="5" w:tplc="0409001B" w:tentative="1">
      <w:start w:val="1"/>
      <w:numFmt w:val="lowerRoman"/>
      <w:lvlText w:val="%6."/>
      <w:lvlJc w:val="right"/>
      <w:pPr>
        <w:ind w:left="3118" w:hanging="420"/>
      </w:pPr>
    </w:lvl>
    <w:lvl w:ilvl="6" w:tplc="0409000F" w:tentative="1">
      <w:start w:val="1"/>
      <w:numFmt w:val="decimal"/>
      <w:lvlText w:val="%7."/>
      <w:lvlJc w:val="left"/>
      <w:pPr>
        <w:ind w:left="3538" w:hanging="420"/>
      </w:pPr>
    </w:lvl>
    <w:lvl w:ilvl="7" w:tplc="04090019" w:tentative="1">
      <w:start w:val="1"/>
      <w:numFmt w:val="lowerLetter"/>
      <w:lvlText w:val="%8)"/>
      <w:lvlJc w:val="left"/>
      <w:pPr>
        <w:ind w:left="3958" w:hanging="420"/>
      </w:pPr>
    </w:lvl>
    <w:lvl w:ilvl="8" w:tplc="0409001B" w:tentative="1">
      <w:start w:val="1"/>
      <w:numFmt w:val="lowerRoman"/>
      <w:lvlText w:val="%9."/>
      <w:lvlJc w:val="right"/>
      <w:pPr>
        <w:ind w:left="4378" w:hanging="420"/>
      </w:pPr>
    </w:lvl>
  </w:abstractNum>
  <w:abstractNum w:abstractNumId="68">
    <w:nsid w:val="500402AC"/>
    <w:multiLevelType w:val="hybridMultilevel"/>
    <w:tmpl w:val="73006A5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9">
    <w:nsid w:val="509C44B3"/>
    <w:multiLevelType w:val="hybridMultilevel"/>
    <w:tmpl w:val="478E6F28"/>
    <w:lvl w:ilvl="0" w:tplc="23B07FC4">
      <w:start w:val="3"/>
      <w:numFmt w:val="japaneseCounting"/>
      <w:lvlText w:val="（%1）"/>
      <w:lvlJc w:val="left"/>
      <w:pPr>
        <w:ind w:left="1440" w:hanging="885"/>
      </w:pPr>
      <w:rPr>
        <w:rFonts w:hint="default"/>
      </w:rPr>
    </w:lvl>
    <w:lvl w:ilvl="1" w:tplc="D45AF6EE">
      <w:start w:val="1"/>
      <w:numFmt w:val="decimal"/>
      <w:lvlText w:val="%2．"/>
      <w:lvlJc w:val="left"/>
      <w:pPr>
        <w:ind w:left="1695" w:hanging="720"/>
      </w:pPr>
      <w:rPr>
        <w:rFonts w:hint="default"/>
      </w:r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70">
    <w:nsid w:val="50CB31EC"/>
    <w:multiLevelType w:val="hybridMultilevel"/>
    <w:tmpl w:val="ABF0C4F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1">
    <w:nsid w:val="51D46CAD"/>
    <w:multiLevelType w:val="hybridMultilevel"/>
    <w:tmpl w:val="F296ED8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2">
    <w:nsid w:val="56693587"/>
    <w:multiLevelType w:val="hybridMultilevel"/>
    <w:tmpl w:val="50F64192"/>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73">
    <w:nsid w:val="58200175"/>
    <w:multiLevelType w:val="hybridMultilevel"/>
    <w:tmpl w:val="B9626E2A"/>
    <w:lvl w:ilvl="0" w:tplc="4142CB0A">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4">
    <w:nsid w:val="598C1461"/>
    <w:multiLevelType w:val="hybridMultilevel"/>
    <w:tmpl w:val="1A7C8C78"/>
    <w:lvl w:ilvl="0" w:tplc="EAC63B32">
      <w:start w:val="1"/>
      <w:numFmt w:val="upperRoman"/>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5">
    <w:nsid w:val="59BB2A1E"/>
    <w:multiLevelType w:val="hybridMultilevel"/>
    <w:tmpl w:val="DB3E90D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6">
    <w:nsid w:val="5BAF116B"/>
    <w:multiLevelType w:val="hybridMultilevel"/>
    <w:tmpl w:val="CFD8264E"/>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77">
    <w:nsid w:val="5C45122B"/>
    <w:multiLevelType w:val="hybridMultilevel"/>
    <w:tmpl w:val="4BE64F7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8">
    <w:nsid w:val="5F267E26"/>
    <w:multiLevelType w:val="hybridMultilevel"/>
    <w:tmpl w:val="29BC7E34"/>
    <w:name w:val="aa222222"/>
    <w:lvl w:ilvl="0" w:tplc="A06E186A">
      <w:start w:val="1"/>
      <w:numFmt w:val="decimal"/>
      <w:lvlText w:val="%1."/>
      <w:lvlJc w:val="left"/>
      <w:pPr>
        <w:tabs>
          <w:tab w:val="num" w:pos="720"/>
        </w:tabs>
        <w:ind w:left="720" w:hanging="720"/>
      </w:pPr>
      <w:rPr>
        <w:rFonts w:ascii="Tahoma" w:eastAsia="宋体" w:hAnsi="Tahoma" w:cs="Times New Roman" w:hint="default"/>
        <w:b/>
        <w:sz w:val="21"/>
        <w:u w:val="none"/>
      </w:rPr>
    </w:lvl>
    <w:lvl w:ilvl="1" w:tplc="E054ACD4">
      <w:start w:val="1"/>
      <w:numFmt w:val="decimalEnclosedCircle"/>
      <w:lvlText w:val="%2"/>
      <w:lvlJc w:val="left"/>
      <w:pPr>
        <w:tabs>
          <w:tab w:val="num" w:pos="840"/>
        </w:tabs>
        <w:ind w:left="840" w:hanging="420"/>
      </w:pPr>
      <w:rPr>
        <w:rFonts w:ascii="宋体" w:eastAsia="宋体" w:hAnsi="Times New Roman" w:cs="Times New Roman"/>
        <w:b w:val="0"/>
        <w:sz w:val="21"/>
        <w:u w:val="none"/>
      </w:rPr>
    </w:lvl>
    <w:lvl w:ilvl="2" w:tplc="F5C63F74">
      <w:start w:val="1"/>
      <w:numFmt w:val="decimal"/>
      <w:lvlText w:val="（%3）"/>
      <w:lvlJc w:val="left"/>
      <w:pPr>
        <w:tabs>
          <w:tab w:val="num" w:pos="1560"/>
        </w:tabs>
        <w:ind w:left="1560" w:hanging="720"/>
      </w:pPr>
      <w:rPr>
        <w:rFonts w:hint="default"/>
        <w:b w:val="0"/>
        <w:sz w:val="21"/>
        <w:u w:val="none"/>
        <w:lang w:val="en-US"/>
      </w:rPr>
    </w:lvl>
    <w:lvl w:ilvl="3" w:tplc="C3F06A28">
      <w:start w:val="3"/>
      <w:numFmt w:val="japaneseCounting"/>
      <w:lvlText w:val="%4、"/>
      <w:lvlJc w:val="left"/>
      <w:pPr>
        <w:tabs>
          <w:tab w:val="num" w:pos="1740"/>
        </w:tabs>
        <w:ind w:left="1740" w:hanging="480"/>
      </w:pPr>
      <w:rPr>
        <w:rFonts w:hint="default"/>
      </w:rPr>
    </w:lvl>
    <w:lvl w:ilvl="4" w:tplc="FE58154E">
      <w:start w:val="1"/>
      <w:numFmt w:val="lowerLetter"/>
      <w:lvlText w:val="%5)"/>
      <w:lvlJc w:val="left"/>
      <w:pPr>
        <w:tabs>
          <w:tab w:val="num" w:pos="567"/>
        </w:tabs>
        <w:ind w:left="567" w:hanging="567"/>
      </w:pPr>
      <w:rPr>
        <w:rFonts w:hint="eastAsia"/>
      </w:rPr>
    </w:lvl>
    <w:lvl w:ilvl="5" w:tplc="8DEC0164" w:tentative="1">
      <w:start w:val="1"/>
      <w:numFmt w:val="lowerRoman"/>
      <w:lvlText w:val="%6."/>
      <w:lvlJc w:val="right"/>
      <w:pPr>
        <w:tabs>
          <w:tab w:val="num" w:pos="2520"/>
        </w:tabs>
        <w:ind w:left="2520" w:hanging="420"/>
      </w:pPr>
    </w:lvl>
    <w:lvl w:ilvl="6" w:tplc="AA9E0D82" w:tentative="1">
      <w:start w:val="1"/>
      <w:numFmt w:val="decimal"/>
      <w:lvlText w:val="%7."/>
      <w:lvlJc w:val="left"/>
      <w:pPr>
        <w:tabs>
          <w:tab w:val="num" w:pos="2940"/>
        </w:tabs>
        <w:ind w:left="2940" w:hanging="420"/>
      </w:pPr>
    </w:lvl>
    <w:lvl w:ilvl="7" w:tplc="6EE26A70" w:tentative="1">
      <w:start w:val="1"/>
      <w:numFmt w:val="lowerLetter"/>
      <w:lvlText w:val="%8)"/>
      <w:lvlJc w:val="left"/>
      <w:pPr>
        <w:tabs>
          <w:tab w:val="num" w:pos="3360"/>
        </w:tabs>
        <w:ind w:left="3360" w:hanging="420"/>
      </w:pPr>
    </w:lvl>
    <w:lvl w:ilvl="8" w:tplc="D2B27668" w:tentative="1">
      <w:start w:val="1"/>
      <w:numFmt w:val="lowerRoman"/>
      <w:lvlText w:val="%9."/>
      <w:lvlJc w:val="right"/>
      <w:pPr>
        <w:tabs>
          <w:tab w:val="num" w:pos="3780"/>
        </w:tabs>
        <w:ind w:left="3780" w:hanging="420"/>
      </w:pPr>
    </w:lvl>
  </w:abstractNum>
  <w:abstractNum w:abstractNumId="79">
    <w:nsid w:val="5F533C1B"/>
    <w:multiLevelType w:val="hybridMultilevel"/>
    <w:tmpl w:val="48647EA6"/>
    <w:lvl w:ilvl="0" w:tplc="EAC63B32">
      <w:start w:val="1"/>
      <w:numFmt w:val="upperRoman"/>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0">
    <w:nsid w:val="5FD37125"/>
    <w:multiLevelType w:val="hybridMultilevel"/>
    <w:tmpl w:val="97B22C7E"/>
    <w:lvl w:ilvl="0" w:tplc="5F5A7D54">
      <w:start w:val="1"/>
      <w:numFmt w:val="lowerLetter"/>
      <w:lvlText w:val="%1)"/>
      <w:lvlJc w:val="left"/>
      <w:pPr>
        <w:ind w:left="957" w:hanging="360"/>
      </w:pPr>
      <w:rPr>
        <w:rFonts w:hint="default"/>
      </w:rPr>
    </w:lvl>
    <w:lvl w:ilvl="1" w:tplc="04090019" w:tentative="1">
      <w:start w:val="1"/>
      <w:numFmt w:val="lowerLetter"/>
      <w:lvlText w:val="%2)"/>
      <w:lvlJc w:val="left"/>
      <w:pPr>
        <w:ind w:left="1437" w:hanging="420"/>
      </w:pPr>
    </w:lvl>
    <w:lvl w:ilvl="2" w:tplc="0409001B" w:tentative="1">
      <w:start w:val="1"/>
      <w:numFmt w:val="lowerRoman"/>
      <w:lvlText w:val="%3."/>
      <w:lvlJc w:val="right"/>
      <w:pPr>
        <w:ind w:left="1857" w:hanging="420"/>
      </w:pPr>
    </w:lvl>
    <w:lvl w:ilvl="3" w:tplc="0409000F" w:tentative="1">
      <w:start w:val="1"/>
      <w:numFmt w:val="decimal"/>
      <w:lvlText w:val="%4."/>
      <w:lvlJc w:val="left"/>
      <w:pPr>
        <w:ind w:left="2277" w:hanging="420"/>
      </w:pPr>
    </w:lvl>
    <w:lvl w:ilvl="4" w:tplc="04090019" w:tentative="1">
      <w:start w:val="1"/>
      <w:numFmt w:val="lowerLetter"/>
      <w:lvlText w:val="%5)"/>
      <w:lvlJc w:val="left"/>
      <w:pPr>
        <w:ind w:left="2697" w:hanging="420"/>
      </w:pPr>
    </w:lvl>
    <w:lvl w:ilvl="5" w:tplc="0409001B" w:tentative="1">
      <w:start w:val="1"/>
      <w:numFmt w:val="lowerRoman"/>
      <w:lvlText w:val="%6."/>
      <w:lvlJc w:val="right"/>
      <w:pPr>
        <w:ind w:left="3117" w:hanging="420"/>
      </w:pPr>
    </w:lvl>
    <w:lvl w:ilvl="6" w:tplc="0409000F" w:tentative="1">
      <w:start w:val="1"/>
      <w:numFmt w:val="decimal"/>
      <w:lvlText w:val="%7."/>
      <w:lvlJc w:val="left"/>
      <w:pPr>
        <w:ind w:left="3537" w:hanging="420"/>
      </w:pPr>
    </w:lvl>
    <w:lvl w:ilvl="7" w:tplc="04090019" w:tentative="1">
      <w:start w:val="1"/>
      <w:numFmt w:val="lowerLetter"/>
      <w:lvlText w:val="%8)"/>
      <w:lvlJc w:val="left"/>
      <w:pPr>
        <w:ind w:left="3957" w:hanging="420"/>
      </w:pPr>
    </w:lvl>
    <w:lvl w:ilvl="8" w:tplc="0409001B" w:tentative="1">
      <w:start w:val="1"/>
      <w:numFmt w:val="lowerRoman"/>
      <w:lvlText w:val="%9."/>
      <w:lvlJc w:val="right"/>
      <w:pPr>
        <w:ind w:left="4377" w:hanging="420"/>
      </w:pPr>
    </w:lvl>
  </w:abstractNum>
  <w:abstractNum w:abstractNumId="81">
    <w:nsid w:val="60475D52"/>
    <w:multiLevelType w:val="hybridMultilevel"/>
    <w:tmpl w:val="C0ECB4F8"/>
    <w:lvl w:ilvl="0" w:tplc="04090001">
      <w:start w:val="1"/>
      <w:numFmt w:val="bullet"/>
      <w:lvlText w:val=""/>
      <w:lvlJc w:val="left"/>
      <w:pPr>
        <w:ind w:left="947" w:hanging="420"/>
      </w:pPr>
      <w:rPr>
        <w:rFonts w:ascii="Wingdings" w:hAnsi="Wingdings" w:hint="default"/>
      </w:rPr>
    </w:lvl>
    <w:lvl w:ilvl="1" w:tplc="04090003" w:tentative="1">
      <w:start w:val="1"/>
      <w:numFmt w:val="bullet"/>
      <w:lvlText w:val=""/>
      <w:lvlJc w:val="left"/>
      <w:pPr>
        <w:ind w:left="1367" w:hanging="420"/>
      </w:pPr>
      <w:rPr>
        <w:rFonts w:ascii="Wingdings" w:hAnsi="Wingdings" w:hint="default"/>
      </w:rPr>
    </w:lvl>
    <w:lvl w:ilvl="2" w:tplc="04090005" w:tentative="1">
      <w:start w:val="1"/>
      <w:numFmt w:val="bullet"/>
      <w:lvlText w:val=""/>
      <w:lvlJc w:val="left"/>
      <w:pPr>
        <w:ind w:left="1787" w:hanging="420"/>
      </w:pPr>
      <w:rPr>
        <w:rFonts w:ascii="Wingdings" w:hAnsi="Wingdings" w:hint="default"/>
      </w:rPr>
    </w:lvl>
    <w:lvl w:ilvl="3" w:tplc="04090001" w:tentative="1">
      <w:start w:val="1"/>
      <w:numFmt w:val="bullet"/>
      <w:lvlText w:val=""/>
      <w:lvlJc w:val="left"/>
      <w:pPr>
        <w:ind w:left="2207" w:hanging="420"/>
      </w:pPr>
      <w:rPr>
        <w:rFonts w:ascii="Wingdings" w:hAnsi="Wingdings" w:hint="default"/>
      </w:rPr>
    </w:lvl>
    <w:lvl w:ilvl="4" w:tplc="04090003" w:tentative="1">
      <w:start w:val="1"/>
      <w:numFmt w:val="bullet"/>
      <w:lvlText w:val=""/>
      <w:lvlJc w:val="left"/>
      <w:pPr>
        <w:ind w:left="2627" w:hanging="420"/>
      </w:pPr>
      <w:rPr>
        <w:rFonts w:ascii="Wingdings" w:hAnsi="Wingdings" w:hint="default"/>
      </w:rPr>
    </w:lvl>
    <w:lvl w:ilvl="5" w:tplc="04090005" w:tentative="1">
      <w:start w:val="1"/>
      <w:numFmt w:val="bullet"/>
      <w:lvlText w:val=""/>
      <w:lvlJc w:val="left"/>
      <w:pPr>
        <w:ind w:left="3047" w:hanging="420"/>
      </w:pPr>
      <w:rPr>
        <w:rFonts w:ascii="Wingdings" w:hAnsi="Wingdings" w:hint="default"/>
      </w:rPr>
    </w:lvl>
    <w:lvl w:ilvl="6" w:tplc="04090001" w:tentative="1">
      <w:start w:val="1"/>
      <w:numFmt w:val="bullet"/>
      <w:lvlText w:val=""/>
      <w:lvlJc w:val="left"/>
      <w:pPr>
        <w:ind w:left="3467" w:hanging="420"/>
      </w:pPr>
      <w:rPr>
        <w:rFonts w:ascii="Wingdings" w:hAnsi="Wingdings" w:hint="default"/>
      </w:rPr>
    </w:lvl>
    <w:lvl w:ilvl="7" w:tplc="04090003" w:tentative="1">
      <w:start w:val="1"/>
      <w:numFmt w:val="bullet"/>
      <w:lvlText w:val=""/>
      <w:lvlJc w:val="left"/>
      <w:pPr>
        <w:ind w:left="3887" w:hanging="420"/>
      </w:pPr>
      <w:rPr>
        <w:rFonts w:ascii="Wingdings" w:hAnsi="Wingdings" w:hint="default"/>
      </w:rPr>
    </w:lvl>
    <w:lvl w:ilvl="8" w:tplc="04090005" w:tentative="1">
      <w:start w:val="1"/>
      <w:numFmt w:val="bullet"/>
      <w:lvlText w:val=""/>
      <w:lvlJc w:val="left"/>
      <w:pPr>
        <w:ind w:left="4307" w:hanging="420"/>
      </w:pPr>
      <w:rPr>
        <w:rFonts w:ascii="Wingdings" w:hAnsi="Wingdings" w:hint="default"/>
      </w:rPr>
    </w:lvl>
  </w:abstractNum>
  <w:abstractNum w:abstractNumId="82">
    <w:nsid w:val="62E528E0"/>
    <w:multiLevelType w:val="hybridMultilevel"/>
    <w:tmpl w:val="84B6CB3E"/>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83">
    <w:nsid w:val="656E6C4F"/>
    <w:multiLevelType w:val="hybridMultilevel"/>
    <w:tmpl w:val="D56ADD1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4">
    <w:nsid w:val="682C24DC"/>
    <w:multiLevelType w:val="hybridMultilevel"/>
    <w:tmpl w:val="65D4E340"/>
    <w:lvl w:ilvl="0" w:tplc="880E0F0E">
      <w:start w:val="1"/>
      <w:numFmt w:val="lowerLetter"/>
      <w:lvlText w:val="%1."/>
      <w:lvlJc w:val="left"/>
      <w:pPr>
        <w:tabs>
          <w:tab w:val="num" w:pos="510"/>
        </w:tabs>
        <w:ind w:left="510" w:hanging="360"/>
      </w:pPr>
      <w:rPr>
        <w:rFonts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0"/>
        </w:tabs>
        <w:ind w:left="0" w:hanging="420"/>
      </w:pPr>
    </w:lvl>
    <w:lvl w:ilvl="3" w:tplc="0409000F" w:tentative="1">
      <w:start w:val="1"/>
      <w:numFmt w:val="decimal"/>
      <w:lvlText w:val="%4."/>
      <w:lvlJc w:val="left"/>
      <w:pPr>
        <w:tabs>
          <w:tab w:val="num" w:pos="420"/>
        </w:tabs>
        <w:ind w:left="420" w:hanging="420"/>
      </w:pPr>
    </w:lvl>
    <w:lvl w:ilvl="4" w:tplc="04090019" w:tentative="1">
      <w:start w:val="1"/>
      <w:numFmt w:val="lowerLetter"/>
      <w:lvlText w:val="%5)"/>
      <w:lvlJc w:val="left"/>
      <w:pPr>
        <w:tabs>
          <w:tab w:val="num" w:pos="840"/>
        </w:tabs>
        <w:ind w:left="840" w:hanging="420"/>
      </w:pPr>
    </w:lvl>
    <w:lvl w:ilvl="5" w:tplc="0409001B" w:tentative="1">
      <w:start w:val="1"/>
      <w:numFmt w:val="lowerRoman"/>
      <w:lvlText w:val="%6."/>
      <w:lvlJc w:val="righ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9" w:tentative="1">
      <w:start w:val="1"/>
      <w:numFmt w:val="lowerLetter"/>
      <w:lvlText w:val="%8)"/>
      <w:lvlJc w:val="left"/>
      <w:pPr>
        <w:tabs>
          <w:tab w:val="num" w:pos="2100"/>
        </w:tabs>
        <w:ind w:left="2100" w:hanging="420"/>
      </w:pPr>
    </w:lvl>
    <w:lvl w:ilvl="8" w:tplc="0409001B" w:tentative="1">
      <w:start w:val="1"/>
      <w:numFmt w:val="lowerRoman"/>
      <w:lvlText w:val="%9."/>
      <w:lvlJc w:val="right"/>
      <w:pPr>
        <w:tabs>
          <w:tab w:val="num" w:pos="2520"/>
        </w:tabs>
        <w:ind w:left="2520" w:hanging="420"/>
      </w:pPr>
    </w:lvl>
  </w:abstractNum>
  <w:abstractNum w:abstractNumId="85">
    <w:nsid w:val="69942C7B"/>
    <w:multiLevelType w:val="hybridMultilevel"/>
    <w:tmpl w:val="4C7E127C"/>
    <w:lvl w:ilvl="0" w:tplc="04090001">
      <w:start w:val="1"/>
      <w:numFmt w:val="bullet"/>
      <w:lvlText w:val=""/>
      <w:lvlJc w:val="left"/>
      <w:pPr>
        <w:ind w:left="1121" w:hanging="420"/>
      </w:pPr>
      <w:rPr>
        <w:rFonts w:ascii="Wingdings" w:hAnsi="Wingdings" w:hint="default"/>
      </w:rPr>
    </w:lvl>
    <w:lvl w:ilvl="1" w:tplc="04090003" w:tentative="1">
      <w:start w:val="1"/>
      <w:numFmt w:val="bullet"/>
      <w:lvlText w:val=""/>
      <w:lvlJc w:val="left"/>
      <w:pPr>
        <w:ind w:left="1541" w:hanging="420"/>
      </w:pPr>
      <w:rPr>
        <w:rFonts w:ascii="Wingdings" w:hAnsi="Wingdings" w:hint="default"/>
      </w:rPr>
    </w:lvl>
    <w:lvl w:ilvl="2" w:tplc="04090005" w:tentative="1">
      <w:start w:val="1"/>
      <w:numFmt w:val="bullet"/>
      <w:lvlText w:val=""/>
      <w:lvlJc w:val="left"/>
      <w:pPr>
        <w:ind w:left="1961" w:hanging="420"/>
      </w:pPr>
      <w:rPr>
        <w:rFonts w:ascii="Wingdings" w:hAnsi="Wingdings" w:hint="default"/>
      </w:rPr>
    </w:lvl>
    <w:lvl w:ilvl="3" w:tplc="04090001" w:tentative="1">
      <w:start w:val="1"/>
      <w:numFmt w:val="bullet"/>
      <w:lvlText w:val=""/>
      <w:lvlJc w:val="left"/>
      <w:pPr>
        <w:ind w:left="2381" w:hanging="420"/>
      </w:pPr>
      <w:rPr>
        <w:rFonts w:ascii="Wingdings" w:hAnsi="Wingdings" w:hint="default"/>
      </w:rPr>
    </w:lvl>
    <w:lvl w:ilvl="4" w:tplc="04090003" w:tentative="1">
      <w:start w:val="1"/>
      <w:numFmt w:val="bullet"/>
      <w:lvlText w:val=""/>
      <w:lvlJc w:val="left"/>
      <w:pPr>
        <w:ind w:left="2801" w:hanging="420"/>
      </w:pPr>
      <w:rPr>
        <w:rFonts w:ascii="Wingdings" w:hAnsi="Wingdings" w:hint="default"/>
      </w:rPr>
    </w:lvl>
    <w:lvl w:ilvl="5" w:tplc="04090005" w:tentative="1">
      <w:start w:val="1"/>
      <w:numFmt w:val="bullet"/>
      <w:lvlText w:val=""/>
      <w:lvlJc w:val="left"/>
      <w:pPr>
        <w:ind w:left="3221" w:hanging="420"/>
      </w:pPr>
      <w:rPr>
        <w:rFonts w:ascii="Wingdings" w:hAnsi="Wingdings" w:hint="default"/>
      </w:rPr>
    </w:lvl>
    <w:lvl w:ilvl="6" w:tplc="04090001" w:tentative="1">
      <w:start w:val="1"/>
      <w:numFmt w:val="bullet"/>
      <w:lvlText w:val=""/>
      <w:lvlJc w:val="left"/>
      <w:pPr>
        <w:ind w:left="3641" w:hanging="420"/>
      </w:pPr>
      <w:rPr>
        <w:rFonts w:ascii="Wingdings" w:hAnsi="Wingdings" w:hint="default"/>
      </w:rPr>
    </w:lvl>
    <w:lvl w:ilvl="7" w:tplc="04090003" w:tentative="1">
      <w:start w:val="1"/>
      <w:numFmt w:val="bullet"/>
      <w:lvlText w:val=""/>
      <w:lvlJc w:val="left"/>
      <w:pPr>
        <w:ind w:left="4061" w:hanging="420"/>
      </w:pPr>
      <w:rPr>
        <w:rFonts w:ascii="Wingdings" w:hAnsi="Wingdings" w:hint="default"/>
      </w:rPr>
    </w:lvl>
    <w:lvl w:ilvl="8" w:tplc="04090005" w:tentative="1">
      <w:start w:val="1"/>
      <w:numFmt w:val="bullet"/>
      <w:lvlText w:val=""/>
      <w:lvlJc w:val="left"/>
      <w:pPr>
        <w:ind w:left="4481" w:hanging="420"/>
      </w:pPr>
      <w:rPr>
        <w:rFonts w:ascii="Wingdings" w:hAnsi="Wingdings" w:hint="default"/>
      </w:rPr>
    </w:lvl>
  </w:abstractNum>
  <w:abstractNum w:abstractNumId="86">
    <w:nsid w:val="69F769C2"/>
    <w:multiLevelType w:val="hybridMultilevel"/>
    <w:tmpl w:val="01AA3EF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7">
    <w:nsid w:val="6AD54945"/>
    <w:multiLevelType w:val="hybridMultilevel"/>
    <w:tmpl w:val="63D8E56A"/>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88">
    <w:nsid w:val="6CD97D58"/>
    <w:multiLevelType w:val="hybridMultilevel"/>
    <w:tmpl w:val="D8ACF74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9">
    <w:nsid w:val="6D855C98"/>
    <w:multiLevelType w:val="hybridMultilevel"/>
    <w:tmpl w:val="E6ECB1F8"/>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90">
    <w:nsid w:val="6FEE5E78"/>
    <w:multiLevelType w:val="hybridMultilevel"/>
    <w:tmpl w:val="CE6A560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1">
    <w:nsid w:val="702927C8"/>
    <w:multiLevelType w:val="hybridMultilevel"/>
    <w:tmpl w:val="B7CCB9F6"/>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92">
    <w:nsid w:val="702A3C2A"/>
    <w:multiLevelType w:val="hybridMultilevel"/>
    <w:tmpl w:val="BE346EB4"/>
    <w:lvl w:ilvl="0" w:tplc="EAC63B32">
      <w:start w:val="1"/>
      <w:numFmt w:val="upperRoman"/>
      <w:lvlText w:val="(%1)"/>
      <w:lvlJc w:val="left"/>
      <w:pPr>
        <w:ind w:left="980" w:hanging="420"/>
      </w:pPr>
      <w:rPr>
        <w:rFonts w:hint="eastAsia"/>
      </w:rPr>
    </w:lvl>
    <w:lvl w:ilvl="1" w:tplc="EAC63B32">
      <w:start w:val="1"/>
      <w:numFmt w:val="upperRoman"/>
      <w:lvlText w:val="(%2)"/>
      <w:lvlJc w:val="left"/>
      <w:pPr>
        <w:ind w:left="1400" w:hanging="420"/>
      </w:pPr>
      <w:rPr>
        <w:rFonts w:hint="eastAsia"/>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3">
    <w:nsid w:val="73914405"/>
    <w:multiLevelType w:val="hybridMultilevel"/>
    <w:tmpl w:val="8DBCFFA2"/>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94">
    <w:nsid w:val="73E017F8"/>
    <w:multiLevelType w:val="hybridMultilevel"/>
    <w:tmpl w:val="64BAC5A0"/>
    <w:lvl w:ilvl="0" w:tplc="42DC4946">
      <w:start w:val="1"/>
      <w:numFmt w:val="decimal"/>
      <w:lvlText w:val="(%1)"/>
      <w:lvlJc w:val="left"/>
      <w:pPr>
        <w:ind w:left="980" w:hanging="420"/>
      </w:pPr>
      <w:rPr>
        <w:rFonts w:hint="eastAsia"/>
      </w:rPr>
    </w:lvl>
    <w:lvl w:ilvl="1" w:tplc="3146A712">
      <w:start w:val="1"/>
      <w:numFmt w:val="decimal"/>
      <w:lvlText w:val="%2."/>
      <w:lvlJc w:val="left"/>
      <w:pPr>
        <w:ind w:left="1340" w:hanging="360"/>
      </w:pPr>
      <w:rPr>
        <w:rFonts w:hint="default"/>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5">
    <w:nsid w:val="74E41B4E"/>
    <w:multiLevelType w:val="hybridMultilevel"/>
    <w:tmpl w:val="D3587078"/>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6">
    <w:nsid w:val="74EE2012"/>
    <w:multiLevelType w:val="hybridMultilevel"/>
    <w:tmpl w:val="3704F654"/>
    <w:lvl w:ilvl="0" w:tplc="04090001">
      <w:start w:val="1"/>
      <w:numFmt w:val="bullet"/>
      <w:lvlText w:val=""/>
      <w:lvlJc w:val="left"/>
      <w:pPr>
        <w:ind w:left="1109" w:hanging="420"/>
      </w:pPr>
      <w:rPr>
        <w:rFonts w:ascii="Wingdings" w:hAnsi="Wingdings" w:hint="default"/>
      </w:rPr>
    </w:lvl>
    <w:lvl w:ilvl="1" w:tplc="04090003" w:tentative="1">
      <w:start w:val="1"/>
      <w:numFmt w:val="bullet"/>
      <w:lvlText w:val=""/>
      <w:lvlJc w:val="left"/>
      <w:pPr>
        <w:ind w:left="1529" w:hanging="420"/>
      </w:pPr>
      <w:rPr>
        <w:rFonts w:ascii="Wingdings" w:hAnsi="Wingdings" w:hint="default"/>
      </w:rPr>
    </w:lvl>
    <w:lvl w:ilvl="2" w:tplc="04090005"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3" w:tentative="1">
      <w:start w:val="1"/>
      <w:numFmt w:val="bullet"/>
      <w:lvlText w:val=""/>
      <w:lvlJc w:val="left"/>
      <w:pPr>
        <w:ind w:left="2789" w:hanging="420"/>
      </w:pPr>
      <w:rPr>
        <w:rFonts w:ascii="Wingdings" w:hAnsi="Wingdings" w:hint="default"/>
      </w:rPr>
    </w:lvl>
    <w:lvl w:ilvl="5" w:tplc="04090005"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3" w:tentative="1">
      <w:start w:val="1"/>
      <w:numFmt w:val="bullet"/>
      <w:lvlText w:val=""/>
      <w:lvlJc w:val="left"/>
      <w:pPr>
        <w:ind w:left="4049" w:hanging="420"/>
      </w:pPr>
      <w:rPr>
        <w:rFonts w:ascii="Wingdings" w:hAnsi="Wingdings" w:hint="default"/>
      </w:rPr>
    </w:lvl>
    <w:lvl w:ilvl="8" w:tplc="04090005" w:tentative="1">
      <w:start w:val="1"/>
      <w:numFmt w:val="bullet"/>
      <w:lvlText w:val=""/>
      <w:lvlJc w:val="left"/>
      <w:pPr>
        <w:ind w:left="4469" w:hanging="420"/>
      </w:pPr>
      <w:rPr>
        <w:rFonts w:ascii="Wingdings" w:hAnsi="Wingdings" w:hint="default"/>
      </w:rPr>
    </w:lvl>
  </w:abstractNum>
  <w:abstractNum w:abstractNumId="97">
    <w:nsid w:val="754D5FEA"/>
    <w:multiLevelType w:val="hybridMultilevel"/>
    <w:tmpl w:val="036CA260"/>
    <w:lvl w:ilvl="0" w:tplc="1B88AA54">
      <w:numFmt w:val="bullet"/>
      <w:lvlText w:val="•"/>
      <w:lvlJc w:val="left"/>
      <w:pPr>
        <w:ind w:left="982" w:hanging="420"/>
      </w:pPr>
      <w:rPr>
        <w:rFonts w:ascii="宋体" w:eastAsia="宋体" w:hAnsi="宋体" w:cstheme="minorBidi" w:hint="eastAsia"/>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98">
    <w:nsid w:val="76C10A02"/>
    <w:multiLevelType w:val="hybridMultilevel"/>
    <w:tmpl w:val="53600064"/>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99">
    <w:nsid w:val="77303DB2"/>
    <w:multiLevelType w:val="hybridMultilevel"/>
    <w:tmpl w:val="33A80702"/>
    <w:lvl w:ilvl="0" w:tplc="EAC63B32">
      <w:start w:val="1"/>
      <w:numFmt w:val="upperRoman"/>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0">
    <w:nsid w:val="775F563A"/>
    <w:multiLevelType w:val="hybridMultilevel"/>
    <w:tmpl w:val="7280F8EE"/>
    <w:lvl w:ilvl="0" w:tplc="1B88AA54">
      <w:numFmt w:val="bullet"/>
      <w:lvlText w:val="•"/>
      <w:lvlJc w:val="left"/>
      <w:pPr>
        <w:ind w:left="1017" w:hanging="420"/>
      </w:pPr>
      <w:rPr>
        <w:rFonts w:ascii="宋体" w:eastAsia="宋体" w:hAnsi="宋体" w:cs="Times New Roman" w:hint="eastAsia"/>
      </w:rPr>
    </w:lvl>
    <w:lvl w:ilvl="1" w:tplc="04090003" w:tentative="1">
      <w:start w:val="1"/>
      <w:numFmt w:val="bullet"/>
      <w:lvlText w:val=""/>
      <w:lvlJc w:val="left"/>
      <w:pPr>
        <w:ind w:left="1437" w:hanging="420"/>
      </w:pPr>
      <w:rPr>
        <w:rFonts w:ascii="Wingdings" w:hAnsi="Wingdings" w:hint="default"/>
      </w:rPr>
    </w:lvl>
    <w:lvl w:ilvl="2" w:tplc="04090005" w:tentative="1">
      <w:start w:val="1"/>
      <w:numFmt w:val="bullet"/>
      <w:lvlText w:val=""/>
      <w:lvlJc w:val="left"/>
      <w:pPr>
        <w:ind w:left="1857" w:hanging="420"/>
      </w:pPr>
      <w:rPr>
        <w:rFonts w:ascii="Wingdings" w:hAnsi="Wingdings" w:hint="default"/>
      </w:rPr>
    </w:lvl>
    <w:lvl w:ilvl="3" w:tplc="04090001" w:tentative="1">
      <w:start w:val="1"/>
      <w:numFmt w:val="bullet"/>
      <w:lvlText w:val=""/>
      <w:lvlJc w:val="left"/>
      <w:pPr>
        <w:ind w:left="2277" w:hanging="420"/>
      </w:pPr>
      <w:rPr>
        <w:rFonts w:ascii="Wingdings" w:hAnsi="Wingdings" w:hint="default"/>
      </w:rPr>
    </w:lvl>
    <w:lvl w:ilvl="4" w:tplc="04090003" w:tentative="1">
      <w:start w:val="1"/>
      <w:numFmt w:val="bullet"/>
      <w:lvlText w:val=""/>
      <w:lvlJc w:val="left"/>
      <w:pPr>
        <w:ind w:left="2697" w:hanging="420"/>
      </w:pPr>
      <w:rPr>
        <w:rFonts w:ascii="Wingdings" w:hAnsi="Wingdings" w:hint="default"/>
      </w:rPr>
    </w:lvl>
    <w:lvl w:ilvl="5" w:tplc="04090005" w:tentative="1">
      <w:start w:val="1"/>
      <w:numFmt w:val="bullet"/>
      <w:lvlText w:val=""/>
      <w:lvlJc w:val="left"/>
      <w:pPr>
        <w:ind w:left="3117" w:hanging="420"/>
      </w:pPr>
      <w:rPr>
        <w:rFonts w:ascii="Wingdings" w:hAnsi="Wingdings" w:hint="default"/>
      </w:rPr>
    </w:lvl>
    <w:lvl w:ilvl="6" w:tplc="04090001" w:tentative="1">
      <w:start w:val="1"/>
      <w:numFmt w:val="bullet"/>
      <w:lvlText w:val=""/>
      <w:lvlJc w:val="left"/>
      <w:pPr>
        <w:ind w:left="3537" w:hanging="420"/>
      </w:pPr>
      <w:rPr>
        <w:rFonts w:ascii="Wingdings" w:hAnsi="Wingdings" w:hint="default"/>
      </w:rPr>
    </w:lvl>
    <w:lvl w:ilvl="7" w:tplc="04090003" w:tentative="1">
      <w:start w:val="1"/>
      <w:numFmt w:val="bullet"/>
      <w:lvlText w:val=""/>
      <w:lvlJc w:val="left"/>
      <w:pPr>
        <w:ind w:left="3957" w:hanging="420"/>
      </w:pPr>
      <w:rPr>
        <w:rFonts w:ascii="Wingdings" w:hAnsi="Wingdings" w:hint="default"/>
      </w:rPr>
    </w:lvl>
    <w:lvl w:ilvl="8" w:tplc="04090005" w:tentative="1">
      <w:start w:val="1"/>
      <w:numFmt w:val="bullet"/>
      <w:lvlText w:val=""/>
      <w:lvlJc w:val="left"/>
      <w:pPr>
        <w:ind w:left="4377" w:hanging="420"/>
      </w:pPr>
      <w:rPr>
        <w:rFonts w:ascii="Wingdings" w:hAnsi="Wingdings" w:hint="default"/>
      </w:rPr>
    </w:lvl>
  </w:abstractNum>
  <w:abstractNum w:abstractNumId="101">
    <w:nsid w:val="787E412D"/>
    <w:multiLevelType w:val="hybridMultilevel"/>
    <w:tmpl w:val="606EC6B6"/>
    <w:lvl w:ilvl="0" w:tplc="DB1EC79C">
      <w:start w:val="1"/>
      <w:numFmt w:val="bullet"/>
      <w:lvlText w:val=""/>
      <w:lvlJc w:val="left"/>
      <w:pPr>
        <w:tabs>
          <w:tab w:val="num" w:pos="720"/>
        </w:tabs>
        <w:ind w:left="720" w:hanging="360"/>
      </w:pPr>
      <w:rPr>
        <w:rFonts w:ascii="Wingdings" w:hAnsi="Wingdings" w:hint="default"/>
      </w:rPr>
    </w:lvl>
    <w:lvl w:ilvl="1" w:tplc="58367BE8" w:tentative="1">
      <w:start w:val="1"/>
      <w:numFmt w:val="bullet"/>
      <w:lvlText w:val=""/>
      <w:lvlJc w:val="left"/>
      <w:pPr>
        <w:tabs>
          <w:tab w:val="num" w:pos="1440"/>
        </w:tabs>
        <w:ind w:left="1440" w:hanging="360"/>
      </w:pPr>
      <w:rPr>
        <w:rFonts w:ascii="Wingdings" w:hAnsi="Wingdings" w:hint="default"/>
      </w:rPr>
    </w:lvl>
    <w:lvl w:ilvl="2" w:tplc="0D7CA928" w:tentative="1">
      <w:start w:val="1"/>
      <w:numFmt w:val="bullet"/>
      <w:lvlText w:val=""/>
      <w:lvlJc w:val="left"/>
      <w:pPr>
        <w:tabs>
          <w:tab w:val="num" w:pos="2160"/>
        </w:tabs>
        <w:ind w:left="2160" w:hanging="360"/>
      </w:pPr>
      <w:rPr>
        <w:rFonts w:ascii="Wingdings" w:hAnsi="Wingdings" w:hint="default"/>
      </w:rPr>
    </w:lvl>
    <w:lvl w:ilvl="3" w:tplc="0160251A" w:tentative="1">
      <w:start w:val="1"/>
      <w:numFmt w:val="bullet"/>
      <w:lvlText w:val=""/>
      <w:lvlJc w:val="left"/>
      <w:pPr>
        <w:tabs>
          <w:tab w:val="num" w:pos="2880"/>
        </w:tabs>
        <w:ind w:left="2880" w:hanging="360"/>
      </w:pPr>
      <w:rPr>
        <w:rFonts w:ascii="Wingdings" w:hAnsi="Wingdings" w:hint="default"/>
      </w:rPr>
    </w:lvl>
    <w:lvl w:ilvl="4" w:tplc="B7920A4C" w:tentative="1">
      <w:start w:val="1"/>
      <w:numFmt w:val="bullet"/>
      <w:lvlText w:val=""/>
      <w:lvlJc w:val="left"/>
      <w:pPr>
        <w:tabs>
          <w:tab w:val="num" w:pos="3600"/>
        </w:tabs>
        <w:ind w:left="3600" w:hanging="360"/>
      </w:pPr>
      <w:rPr>
        <w:rFonts w:ascii="Wingdings" w:hAnsi="Wingdings" w:hint="default"/>
      </w:rPr>
    </w:lvl>
    <w:lvl w:ilvl="5" w:tplc="471C6BB8" w:tentative="1">
      <w:start w:val="1"/>
      <w:numFmt w:val="bullet"/>
      <w:lvlText w:val=""/>
      <w:lvlJc w:val="left"/>
      <w:pPr>
        <w:tabs>
          <w:tab w:val="num" w:pos="4320"/>
        </w:tabs>
        <w:ind w:left="4320" w:hanging="360"/>
      </w:pPr>
      <w:rPr>
        <w:rFonts w:ascii="Wingdings" w:hAnsi="Wingdings" w:hint="default"/>
      </w:rPr>
    </w:lvl>
    <w:lvl w:ilvl="6" w:tplc="E0C6C9AE" w:tentative="1">
      <w:start w:val="1"/>
      <w:numFmt w:val="bullet"/>
      <w:lvlText w:val=""/>
      <w:lvlJc w:val="left"/>
      <w:pPr>
        <w:tabs>
          <w:tab w:val="num" w:pos="5040"/>
        </w:tabs>
        <w:ind w:left="5040" w:hanging="360"/>
      </w:pPr>
      <w:rPr>
        <w:rFonts w:ascii="Wingdings" w:hAnsi="Wingdings" w:hint="default"/>
      </w:rPr>
    </w:lvl>
    <w:lvl w:ilvl="7" w:tplc="9E9657DA" w:tentative="1">
      <w:start w:val="1"/>
      <w:numFmt w:val="bullet"/>
      <w:lvlText w:val=""/>
      <w:lvlJc w:val="left"/>
      <w:pPr>
        <w:tabs>
          <w:tab w:val="num" w:pos="5760"/>
        </w:tabs>
        <w:ind w:left="5760" w:hanging="360"/>
      </w:pPr>
      <w:rPr>
        <w:rFonts w:ascii="Wingdings" w:hAnsi="Wingdings" w:hint="default"/>
      </w:rPr>
    </w:lvl>
    <w:lvl w:ilvl="8" w:tplc="A5F2BC7C" w:tentative="1">
      <w:start w:val="1"/>
      <w:numFmt w:val="bullet"/>
      <w:lvlText w:val=""/>
      <w:lvlJc w:val="left"/>
      <w:pPr>
        <w:tabs>
          <w:tab w:val="num" w:pos="6480"/>
        </w:tabs>
        <w:ind w:left="6480" w:hanging="360"/>
      </w:pPr>
      <w:rPr>
        <w:rFonts w:ascii="Wingdings" w:hAnsi="Wingdings" w:hint="default"/>
      </w:rPr>
    </w:lvl>
  </w:abstractNum>
  <w:abstractNum w:abstractNumId="102">
    <w:nsid w:val="79E357B9"/>
    <w:multiLevelType w:val="hybridMultilevel"/>
    <w:tmpl w:val="6FC2EAEC"/>
    <w:lvl w:ilvl="0" w:tplc="D6FC0B2C">
      <w:start w:val="1"/>
      <w:numFmt w:val="upperRoman"/>
      <w:lvlText w:val="(1%1)"/>
      <w:lvlJc w:val="left"/>
      <w:pPr>
        <w:ind w:left="982" w:hanging="420"/>
      </w:pPr>
      <w:rPr>
        <w:rFonts w:hint="eastAsia"/>
      </w:rPr>
    </w:lvl>
    <w:lvl w:ilvl="1" w:tplc="42DC4946">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3">
    <w:nsid w:val="7AC53259"/>
    <w:multiLevelType w:val="hybridMultilevel"/>
    <w:tmpl w:val="593CA3B4"/>
    <w:lvl w:ilvl="0" w:tplc="1B88AA54">
      <w:numFmt w:val="bullet"/>
      <w:lvlText w:val="•"/>
      <w:lvlJc w:val="left"/>
      <w:pPr>
        <w:ind w:left="1017" w:hanging="420"/>
      </w:pPr>
      <w:rPr>
        <w:rFonts w:ascii="宋体" w:eastAsia="宋体" w:hAnsi="宋体" w:cs="Times New Roman" w:hint="eastAsia"/>
      </w:rPr>
    </w:lvl>
    <w:lvl w:ilvl="1" w:tplc="04090003" w:tentative="1">
      <w:start w:val="1"/>
      <w:numFmt w:val="bullet"/>
      <w:lvlText w:val=""/>
      <w:lvlJc w:val="left"/>
      <w:pPr>
        <w:ind w:left="1437" w:hanging="420"/>
      </w:pPr>
      <w:rPr>
        <w:rFonts w:ascii="Wingdings" w:hAnsi="Wingdings" w:hint="default"/>
      </w:rPr>
    </w:lvl>
    <w:lvl w:ilvl="2" w:tplc="04090005" w:tentative="1">
      <w:start w:val="1"/>
      <w:numFmt w:val="bullet"/>
      <w:lvlText w:val=""/>
      <w:lvlJc w:val="left"/>
      <w:pPr>
        <w:ind w:left="1857" w:hanging="420"/>
      </w:pPr>
      <w:rPr>
        <w:rFonts w:ascii="Wingdings" w:hAnsi="Wingdings" w:hint="default"/>
      </w:rPr>
    </w:lvl>
    <w:lvl w:ilvl="3" w:tplc="04090001" w:tentative="1">
      <w:start w:val="1"/>
      <w:numFmt w:val="bullet"/>
      <w:lvlText w:val=""/>
      <w:lvlJc w:val="left"/>
      <w:pPr>
        <w:ind w:left="2277" w:hanging="420"/>
      </w:pPr>
      <w:rPr>
        <w:rFonts w:ascii="Wingdings" w:hAnsi="Wingdings" w:hint="default"/>
      </w:rPr>
    </w:lvl>
    <w:lvl w:ilvl="4" w:tplc="04090003" w:tentative="1">
      <w:start w:val="1"/>
      <w:numFmt w:val="bullet"/>
      <w:lvlText w:val=""/>
      <w:lvlJc w:val="left"/>
      <w:pPr>
        <w:ind w:left="2697" w:hanging="420"/>
      </w:pPr>
      <w:rPr>
        <w:rFonts w:ascii="Wingdings" w:hAnsi="Wingdings" w:hint="default"/>
      </w:rPr>
    </w:lvl>
    <w:lvl w:ilvl="5" w:tplc="04090005" w:tentative="1">
      <w:start w:val="1"/>
      <w:numFmt w:val="bullet"/>
      <w:lvlText w:val=""/>
      <w:lvlJc w:val="left"/>
      <w:pPr>
        <w:ind w:left="3117" w:hanging="420"/>
      </w:pPr>
      <w:rPr>
        <w:rFonts w:ascii="Wingdings" w:hAnsi="Wingdings" w:hint="default"/>
      </w:rPr>
    </w:lvl>
    <w:lvl w:ilvl="6" w:tplc="04090001" w:tentative="1">
      <w:start w:val="1"/>
      <w:numFmt w:val="bullet"/>
      <w:lvlText w:val=""/>
      <w:lvlJc w:val="left"/>
      <w:pPr>
        <w:ind w:left="3537" w:hanging="420"/>
      </w:pPr>
      <w:rPr>
        <w:rFonts w:ascii="Wingdings" w:hAnsi="Wingdings" w:hint="default"/>
      </w:rPr>
    </w:lvl>
    <w:lvl w:ilvl="7" w:tplc="04090003" w:tentative="1">
      <w:start w:val="1"/>
      <w:numFmt w:val="bullet"/>
      <w:lvlText w:val=""/>
      <w:lvlJc w:val="left"/>
      <w:pPr>
        <w:ind w:left="3957" w:hanging="420"/>
      </w:pPr>
      <w:rPr>
        <w:rFonts w:ascii="Wingdings" w:hAnsi="Wingdings" w:hint="default"/>
      </w:rPr>
    </w:lvl>
    <w:lvl w:ilvl="8" w:tplc="04090005" w:tentative="1">
      <w:start w:val="1"/>
      <w:numFmt w:val="bullet"/>
      <w:lvlText w:val=""/>
      <w:lvlJc w:val="left"/>
      <w:pPr>
        <w:ind w:left="4377" w:hanging="420"/>
      </w:pPr>
      <w:rPr>
        <w:rFonts w:ascii="Wingdings" w:hAnsi="Wingdings" w:hint="default"/>
      </w:rPr>
    </w:lvl>
  </w:abstractNum>
  <w:abstractNum w:abstractNumId="104">
    <w:nsid w:val="7BFA7C46"/>
    <w:multiLevelType w:val="hybridMultilevel"/>
    <w:tmpl w:val="B06491B0"/>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05">
    <w:nsid w:val="7C9D76D5"/>
    <w:multiLevelType w:val="hybridMultilevel"/>
    <w:tmpl w:val="24DED83A"/>
    <w:lvl w:ilvl="0" w:tplc="EAC63B32">
      <w:start w:val="1"/>
      <w:numFmt w:val="upperRoman"/>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6">
    <w:nsid w:val="7F4B3522"/>
    <w:multiLevelType w:val="hybridMultilevel"/>
    <w:tmpl w:val="4460971E"/>
    <w:lvl w:ilvl="0" w:tplc="0409000D">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07">
    <w:nsid w:val="7F5E12DF"/>
    <w:multiLevelType w:val="hybridMultilevel"/>
    <w:tmpl w:val="41C0EE3E"/>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3"/>
  </w:num>
  <w:num w:numId="2">
    <w:abstractNumId w:val="0"/>
  </w:num>
  <w:num w:numId="3">
    <w:abstractNumId w:val="6"/>
  </w:num>
  <w:num w:numId="4">
    <w:abstractNumId w:val="19"/>
  </w:num>
  <w:num w:numId="5">
    <w:abstractNumId w:val="66"/>
  </w:num>
  <w:num w:numId="6">
    <w:abstractNumId w:val="2"/>
  </w:num>
  <w:num w:numId="7">
    <w:abstractNumId w:val="55"/>
  </w:num>
  <w:num w:numId="8">
    <w:abstractNumId w:val="102"/>
  </w:num>
  <w:num w:numId="9">
    <w:abstractNumId w:val="97"/>
  </w:num>
  <w:num w:numId="10">
    <w:abstractNumId w:val="5"/>
  </w:num>
  <w:num w:numId="11">
    <w:abstractNumId w:val="22"/>
  </w:num>
  <w:num w:numId="12">
    <w:abstractNumId w:val="93"/>
  </w:num>
  <w:num w:numId="13">
    <w:abstractNumId w:val="23"/>
  </w:num>
  <w:num w:numId="14">
    <w:abstractNumId w:val="8"/>
  </w:num>
  <w:num w:numId="15">
    <w:abstractNumId w:val="20"/>
  </w:num>
  <w:num w:numId="16">
    <w:abstractNumId w:val="12"/>
  </w:num>
  <w:num w:numId="17">
    <w:abstractNumId w:val="59"/>
  </w:num>
  <w:num w:numId="18">
    <w:abstractNumId w:val="33"/>
  </w:num>
  <w:num w:numId="19">
    <w:abstractNumId w:val="40"/>
  </w:num>
  <w:num w:numId="20">
    <w:abstractNumId w:val="80"/>
  </w:num>
  <w:num w:numId="21">
    <w:abstractNumId w:val="13"/>
  </w:num>
  <w:num w:numId="22">
    <w:abstractNumId w:val="58"/>
  </w:num>
  <w:num w:numId="23">
    <w:abstractNumId w:val="57"/>
  </w:num>
  <w:num w:numId="24">
    <w:abstractNumId w:val="32"/>
  </w:num>
  <w:num w:numId="25">
    <w:abstractNumId w:val="24"/>
  </w:num>
  <w:num w:numId="26">
    <w:abstractNumId w:val="56"/>
  </w:num>
  <w:num w:numId="27">
    <w:abstractNumId w:val="62"/>
  </w:num>
  <w:num w:numId="28">
    <w:abstractNumId w:val="76"/>
  </w:num>
  <w:num w:numId="29">
    <w:abstractNumId w:val="27"/>
  </w:num>
  <w:num w:numId="30">
    <w:abstractNumId w:val="52"/>
  </w:num>
  <w:num w:numId="31">
    <w:abstractNumId w:val="82"/>
  </w:num>
  <w:num w:numId="32">
    <w:abstractNumId w:val="91"/>
  </w:num>
  <w:num w:numId="33">
    <w:abstractNumId w:val="63"/>
  </w:num>
  <w:num w:numId="34">
    <w:abstractNumId w:val="98"/>
  </w:num>
  <w:num w:numId="35">
    <w:abstractNumId w:val="89"/>
  </w:num>
  <w:num w:numId="36">
    <w:abstractNumId w:val="18"/>
  </w:num>
  <w:num w:numId="37">
    <w:abstractNumId w:val="60"/>
  </w:num>
  <w:num w:numId="38">
    <w:abstractNumId w:val="37"/>
  </w:num>
  <w:num w:numId="39">
    <w:abstractNumId w:val="107"/>
  </w:num>
  <w:num w:numId="40">
    <w:abstractNumId w:val="72"/>
  </w:num>
  <w:num w:numId="41">
    <w:abstractNumId w:val="105"/>
  </w:num>
  <w:num w:numId="42">
    <w:abstractNumId w:val="25"/>
  </w:num>
  <w:num w:numId="43">
    <w:abstractNumId w:val="85"/>
  </w:num>
  <w:num w:numId="44">
    <w:abstractNumId w:val="36"/>
  </w:num>
  <w:num w:numId="45">
    <w:abstractNumId w:val="28"/>
  </w:num>
  <w:num w:numId="46">
    <w:abstractNumId w:val="96"/>
  </w:num>
  <w:num w:numId="47">
    <w:abstractNumId w:val="104"/>
  </w:num>
  <w:num w:numId="48">
    <w:abstractNumId w:val="64"/>
  </w:num>
  <w:num w:numId="49">
    <w:abstractNumId w:val="99"/>
  </w:num>
  <w:num w:numId="50">
    <w:abstractNumId w:val="92"/>
  </w:num>
  <w:num w:numId="51">
    <w:abstractNumId w:val="16"/>
  </w:num>
  <w:num w:numId="52">
    <w:abstractNumId w:val="11"/>
  </w:num>
  <w:num w:numId="53">
    <w:abstractNumId w:val="67"/>
  </w:num>
  <w:num w:numId="54">
    <w:abstractNumId w:val="71"/>
  </w:num>
  <w:num w:numId="55">
    <w:abstractNumId w:val="51"/>
  </w:num>
  <w:num w:numId="56">
    <w:abstractNumId w:val="1"/>
  </w:num>
  <w:num w:numId="57">
    <w:abstractNumId w:val="79"/>
  </w:num>
  <w:num w:numId="58">
    <w:abstractNumId w:val="74"/>
  </w:num>
  <w:num w:numId="59">
    <w:abstractNumId w:val="29"/>
  </w:num>
  <w:num w:numId="60">
    <w:abstractNumId w:val="44"/>
  </w:num>
  <w:num w:numId="61">
    <w:abstractNumId w:val="48"/>
  </w:num>
  <w:num w:numId="62">
    <w:abstractNumId w:val="45"/>
  </w:num>
  <w:num w:numId="63">
    <w:abstractNumId w:val="94"/>
  </w:num>
  <w:num w:numId="64">
    <w:abstractNumId w:val="54"/>
  </w:num>
  <w:num w:numId="65">
    <w:abstractNumId w:val="65"/>
  </w:num>
  <w:num w:numId="66">
    <w:abstractNumId w:val="106"/>
  </w:num>
  <w:num w:numId="67">
    <w:abstractNumId w:val="101"/>
  </w:num>
  <w:num w:numId="68">
    <w:abstractNumId w:val="42"/>
  </w:num>
  <w:num w:numId="69">
    <w:abstractNumId w:val="4"/>
  </w:num>
  <w:num w:numId="70">
    <w:abstractNumId w:val="41"/>
  </w:num>
  <w:num w:numId="71">
    <w:abstractNumId w:val="81"/>
  </w:num>
  <w:num w:numId="72">
    <w:abstractNumId w:val="10"/>
  </w:num>
  <w:num w:numId="73">
    <w:abstractNumId w:val="34"/>
  </w:num>
  <w:num w:numId="74">
    <w:abstractNumId w:val="38"/>
  </w:num>
  <w:num w:numId="75">
    <w:abstractNumId w:val="50"/>
  </w:num>
  <w:num w:numId="76">
    <w:abstractNumId w:val="68"/>
  </w:num>
  <w:num w:numId="77">
    <w:abstractNumId w:val="21"/>
  </w:num>
  <w:num w:numId="78">
    <w:abstractNumId w:val="75"/>
  </w:num>
  <w:num w:numId="79">
    <w:abstractNumId w:val="30"/>
  </w:num>
  <w:num w:numId="80">
    <w:abstractNumId w:val="83"/>
  </w:num>
  <w:num w:numId="81">
    <w:abstractNumId w:val="90"/>
  </w:num>
  <w:num w:numId="82">
    <w:abstractNumId w:val="31"/>
  </w:num>
  <w:num w:numId="83">
    <w:abstractNumId w:val="70"/>
  </w:num>
  <w:num w:numId="84">
    <w:abstractNumId w:val="26"/>
  </w:num>
  <w:num w:numId="85">
    <w:abstractNumId w:val="88"/>
  </w:num>
  <w:num w:numId="86">
    <w:abstractNumId w:val="39"/>
  </w:num>
  <w:num w:numId="87">
    <w:abstractNumId w:val="86"/>
  </w:num>
  <w:num w:numId="88">
    <w:abstractNumId w:val="77"/>
  </w:num>
  <w:num w:numId="89">
    <w:abstractNumId w:val="47"/>
  </w:num>
  <w:num w:numId="90">
    <w:abstractNumId w:val="95"/>
  </w:num>
  <w:num w:numId="91">
    <w:abstractNumId w:val="14"/>
  </w:num>
  <w:num w:numId="92">
    <w:abstractNumId w:val="43"/>
  </w:num>
  <w:num w:numId="93">
    <w:abstractNumId w:val="84"/>
  </w:num>
  <w:num w:numId="94">
    <w:abstractNumId w:val="69"/>
  </w:num>
  <w:num w:numId="95">
    <w:abstractNumId w:val="100"/>
  </w:num>
  <w:num w:numId="96">
    <w:abstractNumId w:val="49"/>
  </w:num>
  <w:num w:numId="97">
    <w:abstractNumId w:val="103"/>
  </w:num>
  <w:num w:numId="98">
    <w:abstractNumId w:val="15"/>
  </w:num>
  <w:num w:numId="99">
    <w:abstractNumId w:val="46"/>
  </w:num>
  <w:num w:numId="100">
    <w:abstractNumId w:val="9"/>
  </w:num>
  <w:num w:numId="101">
    <w:abstractNumId w:val="61"/>
  </w:num>
  <w:num w:numId="102">
    <w:abstractNumId w:val="7"/>
  </w:num>
  <w:num w:numId="103">
    <w:abstractNumId w:val="35"/>
  </w:num>
  <w:num w:numId="104">
    <w:abstractNumId w:val="73"/>
  </w:num>
  <w:num w:numId="105">
    <w:abstractNumId w:val="17"/>
  </w:num>
  <w:num w:numId="106">
    <w:abstractNumId w:val="87"/>
  </w:num>
  <w:num w:numId="107">
    <w:abstractNumId w:val="53"/>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60E9"/>
    <w:rsid w:val="000050EC"/>
    <w:rsid w:val="0001067C"/>
    <w:rsid w:val="000130E7"/>
    <w:rsid w:val="0002646B"/>
    <w:rsid w:val="0003039A"/>
    <w:rsid w:val="00032C7E"/>
    <w:rsid w:val="00034A61"/>
    <w:rsid w:val="000503C8"/>
    <w:rsid w:val="00052249"/>
    <w:rsid w:val="00061B8C"/>
    <w:rsid w:val="000833BC"/>
    <w:rsid w:val="00097810"/>
    <w:rsid w:val="000A1DDD"/>
    <w:rsid w:val="000A3A1F"/>
    <w:rsid w:val="000A60C0"/>
    <w:rsid w:val="000A76CB"/>
    <w:rsid w:val="000B7D98"/>
    <w:rsid w:val="000C3B1C"/>
    <w:rsid w:val="00111ADA"/>
    <w:rsid w:val="001251D7"/>
    <w:rsid w:val="0013716B"/>
    <w:rsid w:val="001375CD"/>
    <w:rsid w:val="00141F07"/>
    <w:rsid w:val="00141FF6"/>
    <w:rsid w:val="001558CF"/>
    <w:rsid w:val="00174DF3"/>
    <w:rsid w:val="00180CC7"/>
    <w:rsid w:val="001A37F7"/>
    <w:rsid w:val="001A75C3"/>
    <w:rsid w:val="001C4AE0"/>
    <w:rsid w:val="001C7242"/>
    <w:rsid w:val="001D287F"/>
    <w:rsid w:val="001D29B5"/>
    <w:rsid w:val="001D5EB2"/>
    <w:rsid w:val="001E3C26"/>
    <w:rsid w:val="001E79A7"/>
    <w:rsid w:val="001F1043"/>
    <w:rsid w:val="001F2FF2"/>
    <w:rsid w:val="001F4B08"/>
    <w:rsid w:val="002252BA"/>
    <w:rsid w:val="00232C60"/>
    <w:rsid w:val="002408F2"/>
    <w:rsid w:val="00240C5E"/>
    <w:rsid w:val="0024709B"/>
    <w:rsid w:val="002512D6"/>
    <w:rsid w:val="00257CA6"/>
    <w:rsid w:val="0026545D"/>
    <w:rsid w:val="00273A78"/>
    <w:rsid w:val="002759D1"/>
    <w:rsid w:val="0028621C"/>
    <w:rsid w:val="002936D4"/>
    <w:rsid w:val="002A13E6"/>
    <w:rsid w:val="002B1D2E"/>
    <w:rsid w:val="002B77BB"/>
    <w:rsid w:val="002E3667"/>
    <w:rsid w:val="00304D27"/>
    <w:rsid w:val="00322DF1"/>
    <w:rsid w:val="0032581A"/>
    <w:rsid w:val="00330A2E"/>
    <w:rsid w:val="00331D9C"/>
    <w:rsid w:val="00334887"/>
    <w:rsid w:val="00341433"/>
    <w:rsid w:val="0034408E"/>
    <w:rsid w:val="00375223"/>
    <w:rsid w:val="0037686E"/>
    <w:rsid w:val="003874FA"/>
    <w:rsid w:val="003A770D"/>
    <w:rsid w:val="003C2C82"/>
    <w:rsid w:val="003C6F4B"/>
    <w:rsid w:val="003F4285"/>
    <w:rsid w:val="00401A5C"/>
    <w:rsid w:val="004037D3"/>
    <w:rsid w:val="00421766"/>
    <w:rsid w:val="00430F25"/>
    <w:rsid w:val="00455674"/>
    <w:rsid w:val="00457F5D"/>
    <w:rsid w:val="00481665"/>
    <w:rsid w:val="00485F14"/>
    <w:rsid w:val="00486BA1"/>
    <w:rsid w:val="004A107B"/>
    <w:rsid w:val="004B2754"/>
    <w:rsid w:val="004C027A"/>
    <w:rsid w:val="004C0DB9"/>
    <w:rsid w:val="004C447B"/>
    <w:rsid w:val="004C4990"/>
    <w:rsid w:val="004E029B"/>
    <w:rsid w:val="004E43F0"/>
    <w:rsid w:val="004F434A"/>
    <w:rsid w:val="004F471C"/>
    <w:rsid w:val="00501601"/>
    <w:rsid w:val="0050272D"/>
    <w:rsid w:val="00502EDE"/>
    <w:rsid w:val="00513C40"/>
    <w:rsid w:val="0052251E"/>
    <w:rsid w:val="00535A43"/>
    <w:rsid w:val="00541030"/>
    <w:rsid w:val="005478AA"/>
    <w:rsid w:val="005515E9"/>
    <w:rsid w:val="00557FF0"/>
    <w:rsid w:val="005640AB"/>
    <w:rsid w:val="00582A3F"/>
    <w:rsid w:val="005A2D09"/>
    <w:rsid w:val="005A3E30"/>
    <w:rsid w:val="005B4046"/>
    <w:rsid w:val="005B75C2"/>
    <w:rsid w:val="005D07BB"/>
    <w:rsid w:val="005D2AC3"/>
    <w:rsid w:val="005F147A"/>
    <w:rsid w:val="005F422A"/>
    <w:rsid w:val="005F75A2"/>
    <w:rsid w:val="0062149A"/>
    <w:rsid w:val="00624A48"/>
    <w:rsid w:val="00625867"/>
    <w:rsid w:val="0062740A"/>
    <w:rsid w:val="00635833"/>
    <w:rsid w:val="00636CC8"/>
    <w:rsid w:val="00637BEF"/>
    <w:rsid w:val="0064073B"/>
    <w:rsid w:val="006412A1"/>
    <w:rsid w:val="00645269"/>
    <w:rsid w:val="006612DE"/>
    <w:rsid w:val="0069296C"/>
    <w:rsid w:val="006A3DA3"/>
    <w:rsid w:val="006B29A4"/>
    <w:rsid w:val="006D423F"/>
    <w:rsid w:val="006E1575"/>
    <w:rsid w:val="006F4F02"/>
    <w:rsid w:val="006F7327"/>
    <w:rsid w:val="006F7CC9"/>
    <w:rsid w:val="007246F2"/>
    <w:rsid w:val="007270B9"/>
    <w:rsid w:val="00732830"/>
    <w:rsid w:val="00734375"/>
    <w:rsid w:val="00741E33"/>
    <w:rsid w:val="00750FBD"/>
    <w:rsid w:val="007912FB"/>
    <w:rsid w:val="007B03BC"/>
    <w:rsid w:val="007C2325"/>
    <w:rsid w:val="007D113C"/>
    <w:rsid w:val="007D17DD"/>
    <w:rsid w:val="007E548A"/>
    <w:rsid w:val="007F0707"/>
    <w:rsid w:val="007F1A67"/>
    <w:rsid w:val="007F5617"/>
    <w:rsid w:val="007F633F"/>
    <w:rsid w:val="00800D7C"/>
    <w:rsid w:val="00806C2F"/>
    <w:rsid w:val="00811975"/>
    <w:rsid w:val="008176DC"/>
    <w:rsid w:val="0082593F"/>
    <w:rsid w:val="008268A7"/>
    <w:rsid w:val="00826D22"/>
    <w:rsid w:val="00827CCA"/>
    <w:rsid w:val="00844700"/>
    <w:rsid w:val="008448C4"/>
    <w:rsid w:val="008636C0"/>
    <w:rsid w:val="00875A72"/>
    <w:rsid w:val="00893E6A"/>
    <w:rsid w:val="008953FE"/>
    <w:rsid w:val="008961BD"/>
    <w:rsid w:val="008A286A"/>
    <w:rsid w:val="008B5623"/>
    <w:rsid w:val="008B5A61"/>
    <w:rsid w:val="008C0A35"/>
    <w:rsid w:val="008C33AB"/>
    <w:rsid w:val="008E0083"/>
    <w:rsid w:val="0090794E"/>
    <w:rsid w:val="009135DA"/>
    <w:rsid w:val="00921034"/>
    <w:rsid w:val="00954E22"/>
    <w:rsid w:val="009553D2"/>
    <w:rsid w:val="00956D44"/>
    <w:rsid w:val="0096609C"/>
    <w:rsid w:val="00970D37"/>
    <w:rsid w:val="009854FA"/>
    <w:rsid w:val="00985E2E"/>
    <w:rsid w:val="009875E9"/>
    <w:rsid w:val="009902AA"/>
    <w:rsid w:val="009A18AD"/>
    <w:rsid w:val="009A2890"/>
    <w:rsid w:val="009A53A3"/>
    <w:rsid w:val="009B10F7"/>
    <w:rsid w:val="009C690C"/>
    <w:rsid w:val="009D5E9E"/>
    <w:rsid w:val="009E2F88"/>
    <w:rsid w:val="009E3A62"/>
    <w:rsid w:val="009E5208"/>
    <w:rsid w:val="00A07296"/>
    <w:rsid w:val="00A111E1"/>
    <w:rsid w:val="00A30A29"/>
    <w:rsid w:val="00A4144D"/>
    <w:rsid w:val="00A501A1"/>
    <w:rsid w:val="00A54101"/>
    <w:rsid w:val="00A617F2"/>
    <w:rsid w:val="00A6215C"/>
    <w:rsid w:val="00A6584D"/>
    <w:rsid w:val="00A82735"/>
    <w:rsid w:val="00A863CD"/>
    <w:rsid w:val="00A919DC"/>
    <w:rsid w:val="00A94C47"/>
    <w:rsid w:val="00A96112"/>
    <w:rsid w:val="00AA39F9"/>
    <w:rsid w:val="00AB0429"/>
    <w:rsid w:val="00AB28EB"/>
    <w:rsid w:val="00AF24BA"/>
    <w:rsid w:val="00B12223"/>
    <w:rsid w:val="00B134FC"/>
    <w:rsid w:val="00B1745A"/>
    <w:rsid w:val="00B1770D"/>
    <w:rsid w:val="00B35DA4"/>
    <w:rsid w:val="00B4159C"/>
    <w:rsid w:val="00B45064"/>
    <w:rsid w:val="00B57660"/>
    <w:rsid w:val="00B63845"/>
    <w:rsid w:val="00B65BFE"/>
    <w:rsid w:val="00B70554"/>
    <w:rsid w:val="00B7091E"/>
    <w:rsid w:val="00B76DEA"/>
    <w:rsid w:val="00B771DE"/>
    <w:rsid w:val="00B8562C"/>
    <w:rsid w:val="00BA6936"/>
    <w:rsid w:val="00BE63B2"/>
    <w:rsid w:val="00BE6FCC"/>
    <w:rsid w:val="00C20759"/>
    <w:rsid w:val="00C2326C"/>
    <w:rsid w:val="00C30580"/>
    <w:rsid w:val="00C3242E"/>
    <w:rsid w:val="00C328A4"/>
    <w:rsid w:val="00C35427"/>
    <w:rsid w:val="00C4121B"/>
    <w:rsid w:val="00C508DD"/>
    <w:rsid w:val="00C62BD5"/>
    <w:rsid w:val="00C62F12"/>
    <w:rsid w:val="00C6356F"/>
    <w:rsid w:val="00C76BA7"/>
    <w:rsid w:val="00C80661"/>
    <w:rsid w:val="00C93313"/>
    <w:rsid w:val="00CA315B"/>
    <w:rsid w:val="00CA6D71"/>
    <w:rsid w:val="00CB7AE0"/>
    <w:rsid w:val="00CC4A27"/>
    <w:rsid w:val="00CE60B5"/>
    <w:rsid w:val="00CF27DC"/>
    <w:rsid w:val="00CF655A"/>
    <w:rsid w:val="00D01179"/>
    <w:rsid w:val="00D0791C"/>
    <w:rsid w:val="00D17220"/>
    <w:rsid w:val="00D2477D"/>
    <w:rsid w:val="00D32A42"/>
    <w:rsid w:val="00D4427E"/>
    <w:rsid w:val="00D517B4"/>
    <w:rsid w:val="00D54492"/>
    <w:rsid w:val="00D54F02"/>
    <w:rsid w:val="00D60378"/>
    <w:rsid w:val="00D61B3F"/>
    <w:rsid w:val="00D62978"/>
    <w:rsid w:val="00D753A4"/>
    <w:rsid w:val="00D8588B"/>
    <w:rsid w:val="00D94B41"/>
    <w:rsid w:val="00DB0FC4"/>
    <w:rsid w:val="00DB282E"/>
    <w:rsid w:val="00DC35DE"/>
    <w:rsid w:val="00DD7ED3"/>
    <w:rsid w:val="00DE083F"/>
    <w:rsid w:val="00DE6E6B"/>
    <w:rsid w:val="00DF5998"/>
    <w:rsid w:val="00DF706F"/>
    <w:rsid w:val="00E0267A"/>
    <w:rsid w:val="00E067DD"/>
    <w:rsid w:val="00E07944"/>
    <w:rsid w:val="00E10830"/>
    <w:rsid w:val="00E4272F"/>
    <w:rsid w:val="00E45322"/>
    <w:rsid w:val="00E530E5"/>
    <w:rsid w:val="00E71707"/>
    <w:rsid w:val="00E85CFA"/>
    <w:rsid w:val="00E872E2"/>
    <w:rsid w:val="00EA292D"/>
    <w:rsid w:val="00EC0F28"/>
    <w:rsid w:val="00ED32D3"/>
    <w:rsid w:val="00ED691D"/>
    <w:rsid w:val="00EF02A2"/>
    <w:rsid w:val="00EF1E3D"/>
    <w:rsid w:val="00EF2477"/>
    <w:rsid w:val="00EF60E9"/>
    <w:rsid w:val="00F04B3D"/>
    <w:rsid w:val="00F11DB1"/>
    <w:rsid w:val="00F160A0"/>
    <w:rsid w:val="00F24259"/>
    <w:rsid w:val="00F262EB"/>
    <w:rsid w:val="00F2736E"/>
    <w:rsid w:val="00F34166"/>
    <w:rsid w:val="00F508B2"/>
    <w:rsid w:val="00F50D42"/>
    <w:rsid w:val="00F70712"/>
    <w:rsid w:val="00F70F6E"/>
    <w:rsid w:val="00F8422B"/>
    <w:rsid w:val="00F8532E"/>
    <w:rsid w:val="00F91E78"/>
    <w:rsid w:val="00FA1118"/>
    <w:rsid w:val="00FA63E1"/>
    <w:rsid w:val="00FB5516"/>
    <w:rsid w:val="00FB5BA1"/>
    <w:rsid w:val="00FB6195"/>
    <w:rsid w:val="00FC3AB6"/>
    <w:rsid w:val="00FD2E8B"/>
    <w:rsid w:val="00FD791C"/>
    <w:rsid w:val="00FF0D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index heading" w:uiPriority="0"/>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DB1"/>
    <w:pPr>
      <w:widowControl w:val="0"/>
      <w:jc w:val="both"/>
    </w:pPr>
  </w:style>
  <w:style w:type="paragraph" w:styleId="1">
    <w:name w:val="heading 1"/>
    <w:aliases w:val="卷标题,合同标题,featurehead,Title1,LN,H1,H11,H12,H13,H14,H15,H16,H17,H111,H121,H131,H141,H151,H161,H18,H112,H122,H132,H142,H152,H162,H19,H113,H123,H133,H143,H153,H163,H110,l1,I1,1st level,Heading 0,TITRE1,1,h1,PIM 1,标题 1 1,Section Head,一级标题,L1 Heading 1,篇"/>
    <w:basedOn w:val="a"/>
    <w:next w:val="a"/>
    <w:link w:val="1Char"/>
    <w:qFormat/>
    <w:rsid w:val="007D17DD"/>
    <w:pPr>
      <w:keepNext/>
      <w:keepLines/>
      <w:spacing w:before="340" w:after="330" w:line="578" w:lineRule="auto"/>
      <w:outlineLvl w:val="0"/>
    </w:pPr>
    <w:rPr>
      <w:b/>
      <w:bCs/>
      <w:kern w:val="44"/>
      <w:sz w:val="44"/>
      <w:szCs w:val="44"/>
    </w:rPr>
  </w:style>
  <w:style w:type="paragraph" w:styleId="2">
    <w:name w:val="heading 2"/>
    <w:aliases w:val="标题 1.1,H2,h2,Underrubrik1,prop2,Heading 2 Hidden,Heading 2 CCBS,heading 2,第一章 标题 2,ISO1,sect 1.2,L2,UNDERRUBRIK 1-2,Level 2 Topic Heading,2nd level,Titre2,l2,2,Header 2,I2,Section Title,Titre3,H21,sect 1.21,H22,sect 1.22,H211,sect 1.211,H23,H212,节"/>
    <w:basedOn w:val="a"/>
    <w:next w:val="a"/>
    <w:link w:val="2Char"/>
    <w:unhideWhenUsed/>
    <w:qFormat/>
    <w:rsid w:val="006412A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h3,3rd level,H3,Bold Head,bh,第二层条,l3,CT,Level 3 Head,3,Head 3,Heading 3 - old,BOD 0,sect1.2.3,Head3,level_3,PIM 3,sect1.2.31,sect1.2.32,sect1.2.311,sect1.2.33,sect1.2.312,1.1.1,sl3,Heading 3under,- Maj Side,prop3,3heading,heading 3,Heading 31,Fab-3"/>
    <w:basedOn w:val="a"/>
    <w:next w:val="a"/>
    <w:link w:val="3Char"/>
    <w:unhideWhenUsed/>
    <w:qFormat/>
    <w:rsid w:val="00FB6195"/>
    <w:pPr>
      <w:keepNext/>
      <w:keepLines/>
      <w:spacing w:before="260" w:after="260" w:line="416" w:lineRule="auto"/>
      <w:outlineLvl w:val="2"/>
    </w:pPr>
    <w:rPr>
      <w:b/>
      <w:bCs/>
      <w:sz w:val="32"/>
      <w:szCs w:val="32"/>
    </w:rPr>
  </w:style>
  <w:style w:type="paragraph" w:styleId="4">
    <w:name w:val="heading 4"/>
    <w:aliases w:val="Heading 14,Heading 141,Heading 142,H4,第三层条,bullet,bl,bb,标题 4----,Fab-4,T5,付标题,sect 1.2.3.4,Ref Heading 1,rh1,sect 1.2.3.41,Ref Heading 11,rh11,sect 1.2.3.42,Ref Heading 12,rh12,sect 1.2.3.411,Ref Heading 111,rh111,sect 1.2.3.43,Ref Heading 13,rh13"/>
    <w:basedOn w:val="a"/>
    <w:next w:val="a"/>
    <w:link w:val="4Char"/>
    <w:uiPriority w:val="9"/>
    <w:unhideWhenUsed/>
    <w:qFormat/>
    <w:rsid w:val="00C20759"/>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aliases w:val="H5,dash,ds,dd,h5,PIM 5,口,一,heading 5,Level 3 - i,Roman list,Titre5,Appendix A  Heading 5,h51,heading 51,h52,heading 52,h53,heading 53,Heading5,l5,5,ITT t5,PA Pico Section,H5-Heading 5,heading5,l5+toc5,Numbered Sub-list,Second Subheading,口1,口2,hm"/>
    <w:basedOn w:val="a"/>
    <w:next w:val="a"/>
    <w:link w:val="5Char"/>
    <w:qFormat/>
    <w:rsid w:val="00B12223"/>
    <w:pPr>
      <w:keepNext/>
      <w:keepLines/>
      <w:tabs>
        <w:tab w:val="num" w:pos="2268"/>
      </w:tabs>
      <w:spacing w:before="280" w:after="290" w:line="376" w:lineRule="auto"/>
      <w:ind w:left="1984" w:hanging="1417"/>
      <w:outlineLvl w:val="4"/>
    </w:pPr>
    <w:rPr>
      <w:rFonts w:ascii="Times New Roman" w:eastAsia="宋体" w:hAnsi="Times New Roman" w:cs="Times New Roman"/>
      <w:b/>
      <w:bCs/>
      <w:sz w:val="28"/>
      <w:szCs w:val="28"/>
    </w:rPr>
  </w:style>
  <w:style w:type="paragraph" w:styleId="6">
    <w:name w:val="heading 6"/>
    <w:aliases w:val="H6,Bullet (Single Lines),PIM 6,L6,BOD 4,Legal Level 1.,Bullet list,第六层条目,第五层条,Level 1,h6,Third Subheading"/>
    <w:basedOn w:val="a"/>
    <w:next w:val="a"/>
    <w:link w:val="6Char"/>
    <w:qFormat/>
    <w:rsid w:val="00B12223"/>
    <w:pPr>
      <w:keepNext/>
      <w:keepLines/>
      <w:spacing w:before="240" w:after="64" w:line="320" w:lineRule="auto"/>
      <w:outlineLvl w:val="5"/>
    </w:pPr>
    <w:rPr>
      <w:rFonts w:ascii="Cambria" w:eastAsia="宋体" w:hAnsi="Cambria" w:cs="Times New Roman"/>
      <w:b/>
      <w:bCs/>
      <w:sz w:val="24"/>
      <w:szCs w:val="24"/>
    </w:rPr>
  </w:style>
  <w:style w:type="paragraph" w:styleId="7">
    <w:name w:val="heading 7"/>
    <w:aliases w:val="(加圆圈符号),PIM 7,（1）,L7,不用,Legal Level 1.1.,letter list"/>
    <w:basedOn w:val="a"/>
    <w:next w:val="a"/>
    <w:link w:val="7Char"/>
    <w:qFormat/>
    <w:rsid w:val="00B12223"/>
    <w:pPr>
      <w:keepNext/>
      <w:keepLines/>
      <w:spacing w:before="240" w:after="64" w:line="320" w:lineRule="auto"/>
      <w:outlineLvl w:val="6"/>
    </w:pPr>
    <w:rPr>
      <w:rFonts w:ascii="Times New Roman" w:eastAsia="宋体" w:hAnsi="Times New Roman" w:cs="Times New Roman"/>
      <w:b/>
      <w:bCs/>
      <w:sz w:val="24"/>
      <w:szCs w:val="24"/>
    </w:rPr>
  </w:style>
  <w:style w:type="paragraph" w:styleId="8">
    <w:name w:val="heading 8"/>
    <w:aliases w:val="注意框体,（A）,不用8,Legal Level 1.1.1."/>
    <w:basedOn w:val="a"/>
    <w:next w:val="a0"/>
    <w:link w:val="8Char"/>
    <w:qFormat/>
    <w:rsid w:val="00B12223"/>
    <w:pPr>
      <w:keepNext/>
      <w:keepLines/>
      <w:tabs>
        <w:tab w:val="num" w:pos="1440"/>
      </w:tabs>
      <w:spacing w:before="240" w:after="64" w:line="320" w:lineRule="auto"/>
      <w:ind w:left="1440" w:hanging="1440"/>
      <w:outlineLvl w:val="7"/>
    </w:pPr>
    <w:rPr>
      <w:rFonts w:ascii="Arial" w:eastAsia="黑体" w:hAnsi="Arial" w:cs="Times New Roman"/>
      <w:sz w:val="24"/>
      <w:szCs w:val="20"/>
    </w:rPr>
  </w:style>
  <w:style w:type="paragraph" w:styleId="9">
    <w:name w:val="heading 9"/>
    <w:aliases w:val="PIM 9,huh,不用9,Legal Level 1.1.1.1."/>
    <w:basedOn w:val="a"/>
    <w:next w:val="a0"/>
    <w:link w:val="9Char"/>
    <w:qFormat/>
    <w:rsid w:val="00B12223"/>
    <w:pPr>
      <w:keepNext/>
      <w:keepLines/>
      <w:tabs>
        <w:tab w:val="num" w:pos="1584"/>
      </w:tabs>
      <w:spacing w:before="240" w:after="64" w:line="320" w:lineRule="auto"/>
      <w:ind w:left="1584" w:hanging="1584"/>
      <w:outlineLvl w:val="8"/>
    </w:pPr>
    <w:rPr>
      <w:rFonts w:ascii="Arial" w:eastAsia="黑体" w:hAnsi="Arial"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卷标题 Char,合同标题 Char,featurehead Char,Title1 Char,LN Char,H1 Char,H11 Char,H12 Char,H13 Char,H14 Char,H15 Char,H16 Char,H17 Char,H111 Char,H121 Char,H131 Char,H141 Char,H151 Char,H161 Char,H18 Char,H112 Char,H122 Char,H132 Char,H142 Char,l1 Char"/>
    <w:basedOn w:val="a1"/>
    <w:link w:val="1"/>
    <w:rsid w:val="007D17DD"/>
    <w:rPr>
      <w:b/>
      <w:bCs/>
      <w:kern w:val="44"/>
      <w:sz w:val="44"/>
      <w:szCs w:val="44"/>
    </w:rPr>
  </w:style>
  <w:style w:type="paragraph" w:customStyle="1" w:styleId="a4">
    <w:name w:val="图"/>
    <w:basedOn w:val="a"/>
    <w:rsid w:val="0064073B"/>
    <w:pPr>
      <w:keepNext/>
      <w:adjustRightInd w:val="0"/>
      <w:spacing w:before="60" w:after="60" w:line="300" w:lineRule="auto"/>
      <w:jc w:val="center"/>
      <w:textAlignment w:val="center"/>
    </w:pPr>
    <w:rPr>
      <w:rFonts w:ascii="Times New Roman" w:eastAsia="宋体" w:hAnsi="Times New Roman" w:cs="Times New Roman"/>
      <w:noProof/>
      <w:snapToGrid w:val="0"/>
      <w:spacing w:val="20"/>
      <w:kern w:val="0"/>
      <w:sz w:val="24"/>
      <w:szCs w:val="20"/>
    </w:rPr>
  </w:style>
  <w:style w:type="paragraph" w:customStyle="1" w:styleId="10">
    <w:name w:val="纯文本1"/>
    <w:aliases w:val="普通文字,小,纯文本 Char Char Char,正 文 1,普通文字 Char,普通文字 Char Char Char,普通文字 Char Char Char Char,普通文字 Char Char Char Char Char,普通文字 Char Char Char Char Char Char Char Char,普通文字 Char Char Char Char Char Char Char Char Char Char Char,0921,小行距正文文"/>
    <w:basedOn w:val="a"/>
    <w:link w:val="Char1"/>
    <w:rsid w:val="0064073B"/>
    <w:rPr>
      <w:rFonts w:ascii="宋体" w:eastAsia="宋体" w:hAnsi="Courier New" w:cs="Times New Roman"/>
    </w:rPr>
  </w:style>
  <w:style w:type="character" w:customStyle="1" w:styleId="Char1">
    <w:name w:val="普通文字 Char1"/>
    <w:aliases w:val="小 Char,纯文本 Char Char,纯文本 Char Char Char Char,正 文 1 Char,普通文字 Char Char,普通文字 Char Char Char Char1,普通文字 Char Char Char Char Char1,普通文字 Char Char Char Char Char Char,普通文字 Char Char Char Char Char Char Char Char Char,0921 Char,小行距正文文 Char Char"/>
    <w:link w:val="10"/>
    <w:rsid w:val="0064073B"/>
    <w:rPr>
      <w:rFonts w:ascii="宋体" w:eastAsia="宋体" w:hAnsi="Courier New" w:cs="Times New Roman"/>
    </w:rPr>
  </w:style>
  <w:style w:type="character" w:customStyle="1" w:styleId="2Char">
    <w:name w:val="标题 2 Char"/>
    <w:aliases w:val="标题 1.1 Char,H2 Char,h2 Char,Underrubrik1 Char,prop2 Char,Heading 2 Hidden Char,Heading 2 CCBS Char,heading 2 Char,第一章 标题 2 Char,ISO1 Char,sect 1.2 Char,L2 Char,UNDERRUBRIK 1-2 Char,Level 2 Topic Heading Char,2nd level Char,Titre2 Char,l2 Char"/>
    <w:basedOn w:val="a1"/>
    <w:link w:val="2"/>
    <w:rsid w:val="006412A1"/>
    <w:rPr>
      <w:rFonts w:asciiTheme="majorHAnsi" w:eastAsiaTheme="majorEastAsia" w:hAnsiTheme="majorHAnsi" w:cstheme="majorBidi"/>
      <w:b/>
      <w:bCs/>
      <w:sz w:val="32"/>
      <w:szCs w:val="32"/>
    </w:rPr>
  </w:style>
  <w:style w:type="paragraph" w:styleId="a5">
    <w:name w:val="header"/>
    <w:aliases w:val="h,En-tête 1.1,Ò³Ã¼,页眉1"/>
    <w:basedOn w:val="a"/>
    <w:link w:val="Char"/>
    <w:uiPriority w:val="99"/>
    <w:unhideWhenUsed/>
    <w:rsid w:val="00A111E1"/>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 Char1,En-tête 1.1 Char1,Ò³Ã¼ Char1,页眉1 Char1"/>
    <w:basedOn w:val="a1"/>
    <w:link w:val="a5"/>
    <w:uiPriority w:val="99"/>
    <w:rsid w:val="00A111E1"/>
    <w:rPr>
      <w:sz w:val="18"/>
      <w:szCs w:val="18"/>
    </w:rPr>
  </w:style>
  <w:style w:type="paragraph" w:styleId="a6">
    <w:name w:val="footer"/>
    <w:aliases w:val="FtrF,Footer-Even,1page sec3"/>
    <w:basedOn w:val="a"/>
    <w:link w:val="Char0"/>
    <w:uiPriority w:val="99"/>
    <w:unhideWhenUsed/>
    <w:rsid w:val="00A111E1"/>
    <w:pPr>
      <w:tabs>
        <w:tab w:val="center" w:pos="4153"/>
        <w:tab w:val="right" w:pos="8306"/>
      </w:tabs>
      <w:snapToGrid w:val="0"/>
      <w:jc w:val="left"/>
    </w:pPr>
    <w:rPr>
      <w:sz w:val="18"/>
      <w:szCs w:val="18"/>
    </w:rPr>
  </w:style>
  <w:style w:type="character" w:customStyle="1" w:styleId="Char0">
    <w:name w:val="页脚 Char"/>
    <w:aliases w:val="FtrF Char,Footer-Even Char,1page sec3 Char"/>
    <w:basedOn w:val="a1"/>
    <w:link w:val="a6"/>
    <w:uiPriority w:val="99"/>
    <w:rsid w:val="00A111E1"/>
    <w:rPr>
      <w:sz w:val="18"/>
      <w:szCs w:val="18"/>
    </w:rPr>
  </w:style>
  <w:style w:type="paragraph" w:styleId="TOC">
    <w:name w:val="TOC Heading"/>
    <w:basedOn w:val="1"/>
    <w:next w:val="a"/>
    <w:uiPriority w:val="39"/>
    <w:unhideWhenUsed/>
    <w:qFormat/>
    <w:rsid w:val="00A111E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A111E1"/>
    <w:pPr>
      <w:spacing w:before="120" w:after="120"/>
      <w:jc w:val="left"/>
    </w:pPr>
    <w:rPr>
      <w:b/>
      <w:bCs/>
      <w:caps/>
      <w:sz w:val="20"/>
      <w:szCs w:val="20"/>
    </w:rPr>
  </w:style>
  <w:style w:type="paragraph" w:styleId="20">
    <w:name w:val="toc 2"/>
    <w:basedOn w:val="a"/>
    <w:next w:val="a"/>
    <w:autoRedefine/>
    <w:uiPriority w:val="39"/>
    <w:unhideWhenUsed/>
    <w:rsid w:val="00A111E1"/>
    <w:pPr>
      <w:ind w:left="210"/>
      <w:jc w:val="left"/>
    </w:pPr>
    <w:rPr>
      <w:smallCaps/>
      <w:sz w:val="20"/>
      <w:szCs w:val="20"/>
    </w:rPr>
  </w:style>
  <w:style w:type="character" w:styleId="a7">
    <w:name w:val="Hyperlink"/>
    <w:basedOn w:val="a1"/>
    <w:uiPriority w:val="99"/>
    <w:unhideWhenUsed/>
    <w:rsid w:val="00A111E1"/>
    <w:rPr>
      <w:color w:val="0000FF" w:themeColor="hyperlink"/>
      <w:u w:val="single"/>
    </w:rPr>
  </w:style>
  <w:style w:type="paragraph" w:styleId="a8">
    <w:name w:val="Balloon Text"/>
    <w:basedOn w:val="a"/>
    <w:link w:val="Char2"/>
    <w:uiPriority w:val="99"/>
    <w:semiHidden/>
    <w:unhideWhenUsed/>
    <w:rsid w:val="00A111E1"/>
    <w:rPr>
      <w:sz w:val="18"/>
      <w:szCs w:val="18"/>
    </w:rPr>
  </w:style>
  <w:style w:type="character" w:customStyle="1" w:styleId="Char2">
    <w:name w:val="批注框文本 Char"/>
    <w:basedOn w:val="a1"/>
    <w:link w:val="a8"/>
    <w:uiPriority w:val="99"/>
    <w:semiHidden/>
    <w:rsid w:val="00A111E1"/>
    <w:rPr>
      <w:sz w:val="18"/>
      <w:szCs w:val="18"/>
    </w:rPr>
  </w:style>
  <w:style w:type="character" w:customStyle="1" w:styleId="3Char">
    <w:name w:val="标题 3 Char"/>
    <w:aliases w:val="h3 Char,3rd level Char,H3 Char,Bold Head Char,bh Char,第二层条 Char,l3 Char,CT Char,Level 3 Head Char,3 Char,Head 3 Char,Heading 3 - old Char,BOD 0 Char,sect1.2.3 Char,Head3 Char,level_3 Char,PIM 3 Char,sect1.2.31 Char,sect1.2.32 Char,1.1.1 Char"/>
    <w:basedOn w:val="a1"/>
    <w:link w:val="3"/>
    <w:rsid w:val="00FB6195"/>
    <w:rPr>
      <w:b/>
      <w:bCs/>
      <w:sz w:val="32"/>
      <w:szCs w:val="32"/>
    </w:rPr>
  </w:style>
  <w:style w:type="paragraph" w:styleId="30">
    <w:name w:val="toc 3"/>
    <w:basedOn w:val="a"/>
    <w:next w:val="a"/>
    <w:autoRedefine/>
    <w:uiPriority w:val="39"/>
    <w:unhideWhenUsed/>
    <w:rsid w:val="00FB6195"/>
    <w:pPr>
      <w:ind w:left="420"/>
      <w:jc w:val="left"/>
    </w:pPr>
    <w:rPr>
      <w:i/>
      <w:iCs/>
      <w:sz w:val="20"/>
      <w:szCs w:val="20"/>
    </w:rPr>
  </w:style>
  <w:style w:type="character" w:customStyle="1" w:styleId="4Char">
    <w:name w:val="标题 4 Char"/>
    <w:aliases w:val="Heading 14 Char1,Heading 141 Char1,Heading 142 Char1,H4 Char1,第三层条 Char1,bullet Char1,bl Char1,bb Char1,标题 4---- Char1,Fab-4 Char1,T5 Char1,付标题 Char1,sect 1.2.3.4 Char1,Ref Heading 1 Char1,rh1 Char1,sect 1.2.3.41 Char1,Ref Heading 11 Char1"/>
    <w:basedOn w:val="a1"/>
    <w:link w:val="4"/>
    <w:uiPriority w:val="9"/>
    <w:rsid w:val="00C20759"/>
    <w:rPr>
      <w:rFonts w:asciiTheme="majorHAnsi" w:eastAsiaTheme="majorEastAsia" w:hAnsiTheme="majorHAnsi" w:cstheme="majorBidi"/>
      <w:b/>
      <w:bCs/>
      <w:sz w:val="28"/>
      <w:szCs w:val="28"/>
    </w:rPr>
  </w:style>
  <w:style w:type="paragraph" w:styleId="a9">
    <w:name w:val="List Paragraph"/>
    <w:basedOn w:val="a"/>
    <w:qFormat/>
    <w:rsid w:val="00CC4A27"/>
    <w:pPr>
      <w:ind w:firstLineChars="200" w:firstLine="420"/>
    </w:pPr>
  </w:style>
  <w:style w:type="paragraph" w:styleId="aa">
    <w:name w:val="Date"/>
    <w:basedOn w:val="a"/>
    <w:next w:val="a"/>
    <w:link w:val="Char3"/>
    <w:uiPriority w:val="99"/>
    <w:unhideWhenUsed/>
    <w:rsid w:val="00CF27DC"/>
    <w:pPr>
      <w:ind w:leftChars="2500" w:left="100"/>
    </w:pPr>
  </w:style>
  <w:style w:type="character" w:customStyle="1" w:styleId="Char3">
    <w:name w:val="日期 Char"/>
    <w:basedOn w:val="a1"/>
    <w:link w:val="aa"/>
    <w:uiPriority w:val="99"/>
    <w:rsid w:val="00CF27DC"/>
  </w:style>
  <w:style w:type="character" w:customStyle="1" w:styleId="5Char">
    <w:name w:val="标题 5 Char"/>
    <w:aliases w:val="H5 Char,dash Char,ds Char,dd Char,h5 Char,PIM 5 Char,口 Char,一 Char,heading 5 Char,Level 3 - i Char,Roman list Char,Titre5 Char,Appendix A  Heading 5 Char,h51 Char,heading 51 Char,h52 Char,heading 52 Char,h53 Char,heading 53 Char,Heading5 Char"/>
    <w:basedOn w:val="a1"/>
    <w:link w:val="5"/>
    <w:rsid w:val="00B12223"/>
    <w:rPr>
      <w:rFonts w:ascii="Times New Roman" w:eastAsia="宋体" w:hAnsi="Times New Roman" w:cs="Times New Roman"/>
      <w:b/>
      <w:bCs/>
      <w:sz w:val="28"/>
      <w:szCs w:val="28"/>
    </w:rPr>
  </w:style>
  <w:style w:type="character" w:customStyle="1" w:styleId="6Char">
    <w:name w:val="标题 6 Char"/>
    <w:aliases w:val="H6 Char,Bullet (Single Lines) Char,PIM 6 Char,L6 Char,BOD 4 Char,Legal Level 1. Char,Bullet list Char,第六层条目 Char,第五层条 Char,Level 1 Char,h6 Char,Third Subheading Char"/>
    <w:basedOn w:val="a1"/>
    <w:link w:val="6"/>
    <w:rsid w:val="00B12223"/>
    <w:rPr>
      <w:rFonts w:ascii="Cambria" w:eastAsia="宋体" w:hAnsi="Cambria" w:cs="Times New Roman"/>
      <w:b/>
      <w:bCs/>
      <w:sz w:val="24"/>
      <w:szCs w:val="24"/>
    </w:rPr>
  </w:style>
  <w:style w:type="character" w:customStyle="1" w:styleId="7Char">
    <w:name w:val="标题 7 Char"/>
    <w:aliases w:val="(加圆圈符号) Char,PIM 7 Char,（1） Char,L7 Char,不用 Char,Legal Level 1.1. Char,letter list Char"/>
    <w:basedOn w:val="a1"/>
    <w:link w:val="7"/>
    <w:rsid w:val="00B12223"/>
    <w:rPr>
      <w:rFonts w:ascii="Times New Roman" w:eastAsia="宋体" w:hAnsi="Times New Roman" w:cs="Times New Roman"/>
      <w:b/>
      <w:bCs/>
      <w:sz w:val="24"/>
      <w:szCs w:val="24"/>
    </w:rPr>
  </w:style>
  <w:style w:type="character" w:customStyle="1" w:styleId="8Char">
    <w:name w:val="标题 8 Char"/>
    <w:aliases w:val="注意框体 Char,（A） Char,不用8 Char,Legal Level 1.1.1. Char"/>
    <w:basedOn w:val="a1"/>
    <w:link w:val="8"/>
    <w:rsid w:val="00B12223"/>
    <w:rPr>
      <w:rFonts w:ascii="Arial" w:eastAsia="黑体" w:hAnsi="Arial" w:cs="Times New Roman"/>
      <w:sz w:val="24"/>
      <w:szCs w:val="20"/>
    </w:rPr>
  </w:style>
  <w:style w:type="character" w:customStyle="1" w:styleId="9Char">
    <w:name w:val="标题 9 Char"/>
    <w:aliases w:val="PIM 9 Char,huh Char,不用9 Char,Legal Level 1.1.1.1. Char"/>
    <w:basedOn w:val="a1"/>
    <w:link w:val="9"/>
    <w:rsid w:val="00B12223"/>
    <w:rPr>
      <w:rFonts w:ascii="Arial" w:eastAsia="黑体" w:hAnsi="Arial" w:cs="Times New Roman"/>
      <w:szCs w:val="20"/>
    </w:rPr>
  </w:style>
  <w:style w:type="paragraph" w:customStyle="1" w:styleId="CharCharChar">
    <w:name w:val="Char Char Char"/>
    <w:basedOn w:val="a"/>
    <w:rsid w:val="00B12223"/>
    <w:rPr>
      <w:rFonts w:ascii="Tahoma" w:eastAsia="宋体" w:hAnsi="Tahoma" w:cs="Times New Roman"/>
      <w:sz w:val="24"/>
      <w:szCs w:val="20"/>
    </w:rPr>
  </w:style>
  <w:style w:type="paragraph" w:styleId="a0">
    <w:name w:val="Normal Indent"/>
    <w:aliases w:val="表正文,正文非缩进,特点,段1,body text,鋘drad,???änd,四号,bt,EHPT,特点 Char Char Char Char Char Char Char Char Char Char Char Char Char Char Char Char Char Char Char Char Char Char Char Char Char Char Char Char Char Char Char Char,缩进,ALT+Z,首行缩进,Body Text(ch),水上软"/>
    <w:basedOn w:val="a"/>
    <w:link w:val="Char4"/>
    <w:rsid w:val="00B12223"/>
    <w:pPr>
      <w:widowControl/>
      <w:spacing w:line="360" w:lineRule="auto"/>
      <w:ind w:firstLine="420"/>
      <w:jc w:val="left"/>
    </w:pPr>
    <w:rPr>
      <w:rFonts w:ascii="宋体" w:eastAsia="宋体" w:hAnsi="Times New Roman" w:cs="Times New Roman"/>
      <w:kern w:val="0"/>
      <w:szCs w:val="20"/>
    </w:rPr>
  </w:style>
  <w:style w:type="character" w:customStyle="1" w:styleId="Char4">
    <w:name w:val="正文缩进 Char"/>
    <w:aliases w:val="表正文 Char,正文非缩进 Char,特点 Char,段1 Char,body text Char,鋘drad Char,???änd Char,四号 Char,bt Char,EHPT Char,缩进 Char,ALT+Z Char,首行缩进 Char1,Body Text(ch) Char,水上软 Char"/>
    <w:link w:val="a0"/>
    <w:rsid w:val="00B12223"/>
    <w:rPr>
      <w:rFonts w:ascii="宋体" w:eastAsia="宋体" w:hAnsi="Times New Roman" w:cs="Times New Roman"/>
      <w:kern w:val="0"/>
      <w:szCs w:val="20"/>
    </w:rPr>
  </w:style>
  <w:style w:type="table" w:styleId="ab">
    <w:name w:val="Table Grid"/>
    <w:basedOn w:val="a2"/>
    <w:rsid w:val="00B1222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rsid w:val="00B12223"/>
  </w:style>
  <w:style w:type="paragraph" w:styleId="ad">
    <w:name w:val="Body Text Indent"/>
    <w:aliases w:val="特点标题,正文文字首行缩进,PI,正文小标题"/>
    <w:basedOn w:val="a"/>
    <w:link w:val="Char5"/>
    <w:rsid w:val="00B12223"/>
    <w:pPr>
      <w:ind w:firstLineChars="200" w:firstLine="420"/>
    </w:pPr>
    <w:rPr>
      <w:rFonts w:ascii="Times New Roman" w:eastAsia="宋体" w:hAnsi="Times New Roman" w:cs="Times New Roman"/>
      <w:szCs w:val="24"/>
    </w:rPr>
  </w:style>
  <w:style w:type="character" w:customStyle="1" w:styleId="Char5">
    <w:name w:val="正文文本缩进 Char"/>
    <w:aliases w:val="特点标题 Char,正文文字首行缩进 Char,PI Char,正文小标题 Char"/>
    <w:basedOn w:val="a1"/>
    <w:link w:val="ad"/>
    <w:rsid w:val="00B12223"/>
    <w:rPr>
      <w:rFonts w:ascii="Times New Roman" w:eastAsia="宋体" w:hAnsi="Times New Roman" w:cs="Times New Roman"/>
      <w:szCs w:val="24"/>
    </w:rPr>
  </w:style>
  <w:style w:type="paragraph" w:styleId="31">
    <w:name w:val="Body Text 3"/>
    <w:basedOn w:val="a"/>
    <w:link w:val="3Char0"/>
    <w:rsid w:val="00B12223"/>
    <w:pPr>
      <w:spacing w:after="120"/>
    </w:pPr>
    <w:rPr>
      <w:rFonts w:ascii="Times New Roman" w:eastAsia="宋体" w:hAnsi="Times New Roman" w:cs="Times New Roman"/>
      <w:sz w:val="16"/>
      <w:szCs w:val="16"/>
    </w:rPr>
  </w:style>
  <w:style w:type="character" w:customStyle="1" w:styleId="3Char0">
    <w:name w:val="正文文本 3 Char"/>
    <w:basedOn w:val="a1"/>
    <w:link w:val="31"/>
    <w:rsid w:val="00B12223"/>
    <w:rPr>
      <w:rFonts w:ascii="Times New Roman" w:eastAsia="宋体" w:hAnsi="Times New Roman" w:cs="Times New Roman"/>
      <w:sz w:val="16"/>
      <w:szCs w:val="16"/>
    </w:rPr>
  </w:style>
  <w:style w:type="paragraph" w:customStyle="1" w:styleId="32">
    <w:name w:val="标题3"/>
    <w:basedOn w:val="3"/>
    <w:link w:val="3Char1"/>
    <w:rsid w:val="00B12223"/>
    <w:pPr>
      <w:tabs>
        <w:tab w:val="num" w:pos="2268"/>
      </w:tabs>
      <w:ind w:left="992" w:hanging="425"/>
    </w:pPr>
    <w:rPr>
      <w:rFonts w:ascii="Times New Roman" w:eastAsia="宋体" w:hAnsi="Times New Roman" w:cs="Times New Roman"/>
    </w:rPr>
  </w:style>
  <w:style w:type="character" w:customStyle="1" w:styleId="3Char1">
    <w:name w:val="标题3 Char"/>
    <w:link w:val="32"/>
    <w:rsid w:val="00B12223"/>
    <w:rPr>
      <w:rFonts w:ascii="Times New Roman" w:eastAsia="宋体" w:hAnsi="Times New Roman" w:cs="Times New Roman"/>
      <w:b/>
      <w:bCs/>
      <w:sz w:val="32"/>
      <w:szCs w:val="32"/>
    </w:rPr>
  </w:style>
  <w:style w:type="paragraph" w:customStyle="1" w:styleId="40">
    <w:name w:val="标题4"/>
    <w:basedOn w:val="4"/>
    <w:qFormat/>
    <w:rsid w:val="00B12223"/>
    <w:pPr>
      <w:numPr>
        <w:ilvl w:val="2"/>
      </w:numPr>
      <w:tabs>
        <w:tab w:val="num" w:pos="2268"/>
      </w:tabs>
      <w:ind w:left="1418" w:hanging="851"/>
    </w:pPr>
    <w:rPr>
      <w:rFonts w:ascii="Cambria" w:eastAsia="宋体" w:hAnsi="Cambria" w:cs="Times New Roman"/>
    </w:rPr>
  </w:style>
  <w:style w:type="paragraph" w:customStyle="1" w:styleId="ParaCharCharCharCharCharCharCharCharCharCharCharCharCharCharCharChar">
    <w:name w:val="默认段落字体 Para Char Char Char Char Char Char Char Char Char Char Char Char Char Char Char Char"/>
    <w:basedOn w:val="a"/>
    <w:rsid w:val="00B12223"/>
    <w:rPr>
      <w:rFonts w:ascii="Tahoma" w:eastAsia="宋体" w:hAnsi="Tahoma" w:cs="Times New Roman"/>
      <w:sz w:val="24"/>
      <w:szCs w:val="20"/>
    </w:rPr>
  </w:style>
  <w:style w:type="paragraph" w:styleId="ae">
    <w:name w:val="Document Map"/>
    <w:basedOn w:val="a"/>
    <w:link w:val="Char6"/>
    <w:semiHidden/>
    <w:rsid w:val="00B12223"/>
    <w:pPr>
      <w:widowControl/>
      <w:shd w:val="clear" w:color="auto" w:fill="000080"/>
      <w:jc w:val="left"/>
    </w:pPr>
    <w:rPr>
      <w:rFonts w:ascii="Times New Roman" w:eastAsia="宋体" w:hAnsi="Times New Roman" w:cs="Times New Roman"/>
      <w:kern w:val="0"/>
      <w:szCs w:val="20"/>
    </w:rPr>
  </w:style>
  <w:style w:type="character" w:customStyle="1" w:styleId="Char6">
    <w:name w:val="文档结构图 Char"/>
    <w:basedOn w:val="a1"/>
    <w:link w:val="ae"/>
    <w:semiHidden/>
    <w:rsid w:val="00B12223"/>
    <w:rPr>
      <w:rFonts w:ascii="Times New Roman" w:eastAsia="宋体" w:hAnsi="Times New Roman" w:cs="Times New Roman"/>
      <w:kern w:val="0"/>
      <w:szCs w:val="20"/>
      <w:shd w:val="clear" w:color="auto" w:fill="000080"/>
    </w:rPr>
  </w:style>
  <w:style w:type="paragraph" w:styleId="af">
    <w:name w:val="Plain Text"/>
    <w:aliases w:val="普通文字1,小行距正文文字4,小行距正文文字5,居中"/>
    <w:basedOn w:val="a"/>
    <w:link w:val="Char7"/>
    <w:rsid w:val="00B12223"/>
    <w:rPr>
      <w:rFonts w:ascii="宋体" w:eastAsia="宋体" w:hAnsi="Courier New" w:cs="Times New Roman"/>
      <w:szCs w:val="20"/>
    </w:rPr>
  </w:style>
  <w:style w:type="character" w:customStyle="1" w:styleId="Char7">
    <w:name w:val="纯文本 Char"/>
    <w:aliases w:val="普通文字1 Char,小行距正文文字4 Char,小行距正文文字5 Char,居中 Char"/>
    <w:basedOn w:val="a1"/>
    <w:link w:val="af"/>
    <w:rsid w:val="00B12223"/>
    <w:rPr>
      <w:rFonts w:ascii="宋体" w:eastAsia="宋体" w:hAnsi="Courier New" w:cs="Times New Roman"/>
      <w:szCs w:val="20"/>
    </w:rPr>
  </w:style>
  <w:style w:type="paragraph" w:styleId="41">
    <w:name w:val="toc 4"/>
    <w:basedOn w:val="a"/>
    <w:next w:val="a"/>
    <w:autoRedefine/>
    <w:uiPriority w:val="39"/>
    <w:rsid w:val="00B12223"/>
    <w:pPr>
      <w:ind w:left="630"/>
      <w:jc w:val="left"/>
    </w:pPr>
    <w:rPr>
      <w:sz w:val="18"/>
      <w:szCs w:val="18"/>
    </w:rPr>
  </w:style>
  <w:style w:type="paragraph" w:styleId="50">
    <w:name w:val="toc 5"/>
    <w:basedOn w:val="a"/>
    <w:next w:val="a"/>
    <w:autoRedefine/>
    <w:uiPriority w:val="39"/>
    <w:rsid w:val="00B12223"/>
    <w:pPr>
      <w:ind w:left="840"/>
      <w:jc w:val="left"/>
    </w:pPr>
    <w:rPr>
      <w:sz w:val="18"/>
      <w:szCs w:val="18"/>
    </w:rPr>
  </w:style>
  <w:style w:type="paragraph" w:styleId="60">
    <w:name w:val="toc 6"/>
    <w:basedOn w:val="a"/>
    <w:next w:val="a"/>
    <w:autoRedefine/>
    <w:uiPriority w:val="39"/>
    <w:rsid w:val="00B12223"/>
    <w:pPr>
      <w:ind w:left="1050"/>
      <w:jc w:val="left"/>
    </w:pPr>
    <w:rPr>
      <w:sz w:val="18"/>
      <w:szCs w:val="18"/>
    </w:rPr>
  </w:style>
  <w:style w:type="paragraph" w:styleId="70">
    <w:name w:val="toc 7"/>
    <w:basedOn w:val="a"/>
    <w:next w:val="a"/>
    <w:autoRedefine/>
    <w:uiPriority w:val="39"/>
    <w:rsid w:val="00B12223"/>
    <w:pPr>
      <w:ind w:left="1260"/>
      <w:jc w:val="left"/>
    </w:pPr>
    <w:rPr>
      <w:sz w:val="18"/>
      <w:szCs w:val="18"/>
    </w:rPr>
  </w:style>
  <w:style w:type="paragraph" w:styleId="80">
    <w:name w:val="toc 8"/>
    <w:basedOn w:val="a"/>
    <w:next w:val="a"/>
    <w:autoRedefine/>
    <w:uiPriority w:val="39"/>
    <w:rsid w:val="00B12223"/>
    <w:pPr>
      <w:ind w:left="1470"/>
      <w:jc w:val="left"/>
    </w:pPr>
    <w:rPr>
      <w:sz w:val="18"/>
      <w:szCs w:val="18"/>
    </w:rPr>
  </w:style>
  <w:style w:type="paragraph" w:styleId="90">
    <w:name w:val="toc 9"/>
    <w:basedOn w:val="a"/>
    <w:next w:val="a"/>
    <w:autoRedefine/>
    <w:uiPriority w:val="39"/>
    <w:rsid w:val="00B12223"/>
    <w:pPr>
      <w:ind w:left="1680"/>
      <w:jc w:val="left"/>
    </w:pPr>
    <w:rPr>
      <w:sz w:val="18"/>
      <w:szCs w:val="18"/>
    </w:rPr>
  </w:style>
  <w:style w:type="character" w:styleId="af0">
    <w:name w:val="annotation reference"/>
    <w:semiHidden/>
    <w:rsid w:val="00B12223"/>
    <w:rPr>
      <w:sz w:val="21"/>
      <w:szCs w:val="21"/>
    </w:rPr>
  </w:style>
  <w:style w:type="paragraph" w:styleId="af1">
    <w:name w:val="annotation text"/>
    <w:basedOn w:val="a"/>
    <w:link w:val="Char8"/>
    <w:semiHidden/>
    <w:rsid w:val="00B12223"/>
    <w:pPr>
      <w:jc w:val="left"/>
    </w:pPr>
    <w:rPr>
      <w:rFonts w:ascii="Times New Roman" w:eastAsia="宋体" w:hAnsi="Times New Roman" w:cs="Times New Roman"/>
      <w:szCs w:val="24"/>
    </w:rPr>
  </w:style>
  <w:style w:type="character" w:customStyle="1" w:styleId="Char8">
    <w:name w:val="批注文字 Char"/>
    <w:basedOn w:val="a1"/>
    <w:link w:val="af1"/>
    <w:semiHidden/>
    <w:rsid w:val="00B12223"/>
    <w:rPr>
      <w:rFonts w:ascii="Times New Roman" w:eastAsia="宋体" w:hAnsi="Times New Roman" w:cs="Times New Roman"/>
      <w:szCs w:val="24"/>
    </w:rPr>
  </w:style>
  <w:style w:type="paragraph" w:styleId="af2">
    <w:name w:val="annotation subject"/>
    <w:basedOn w:val="af1"/>
    <w:next w:val="af1"/>
    <w:link w:val="Char9"/>
    <w:semiHidden/>
    <w:rsid w:val="00B12223"/>
    <w:rPr>
      <w:b/>
      <w:bCs/>
    </w:rPr>
  </w:style>
  <w:style w:type="character" w:customStyle="1" w:styleId="Char9">
    <w:name w:val="批注主题 Char"/>
    <w:basedOn w:val="Char8"/>
    <w:link w:val="af2"/>
    <w:semiHidden/>
    <w:rsid w:val="00B12223"/>
    <w:rPr>
      <w:b/>
      <w:bCs/>
    </w:rPr>
  </w:style>
  <w:style w:type="paragraph" w:customStyle="1" w:styleId="Char10">
    <w:name w:val="Char1"/>
    <w:basedOn w:val="a"/>
    <w:rsid w:val="00B12223"/>
    <w:rPr>
      <w:rFonts w:ascii="Tahoma" w:eastAsia="宋体" w:hAnsi="Tahoma" w:cs="Times New Roman"/>
      <w:sz w:val="24"/>
      <w:szCs w:val="20"/>
    </w:rPr>
  </w:style>
  <w:style w:type="paragraph" w:customStyle="1" w:styleId="Chara">
    <w:name w:val="Char"/>
    <w:basedOn w:val="a"/>
    <w:autoRedefine/>
    <w:rsid w:val="00B12223"/>
    <w:pPr>
      <w:widowControl/>
      <w:spacing w:after="160" w:line="240" w:lineRule="exact"/>
      <w:jc w:val="left"/>
    </w:pPr>
    <w:rPr>
      <w:rFonts w:ascii="Verdana" w:eastAsia="仿宋_GB2312" w:hAnsi="Verdana" w:cs="Times New Roman"/>
      <w:kern w:val="0"/>
      <w:sz w:val="24"/>
      <w:szCs w:val="20"/>
      <w:lang w:eastAsia="en-US"/>
    </w:rPr>
  </w:style>
  <w:style w:type="paragraph" w:customStyle="1" w:styleId="42">
    <w:name w:val="正文4"/>
    <w:basedOn w:val="a"/>
    <w:rsid w:val="00B12223"/>
    <w:pPr>
      <w:tabs>
        <w:tab w:val="num" w:pos="720"/>
      </w:tabs>
      <w:spacing w:before="60" w:after="60" w:line="360" w:lineRule="auto"/>
      <w:ind w:left="720" w:hanging="720"/>
    </w:pPr>
    <w:rPr>
      <w:rFonts w:ascii="Times New Roman" w:eastAsia="楷体_GB2312" w:hAnsi="Times New Roman" w:cs="Times New Roman"/>
      <w:sz w:val="24"/>
      <w:szCs w:val="20"/>
    </w:rPr>
  </w:style>
  <w:style w:type="paragraph" w:styleId="af3">
    <w:name w:val="Body Text"/>
    <w:aliases w:val="Body Text2,无缩进, ändrad,标书正文,ändrad,正文文字(楷体缩进2字),Body3,NICMAN Body Text,?y????×?,?y????,?y?????,????"/>
    <w:basedOn w:val="a"/>
    <w:link w:val="Charb"/>
    <w:rsid w:val="00B12223"/>
    <w:pPr>
      <w:spacing w:after="120"/>
    </w:pPr>
    <w:rPr>
      <w:rFonts w:ascii="Times New Roman" w:eastAsia="宋体" w:hAnsi="Times New Roman" w:cs="Times New Roman"/>
      <w:szCs w:val="24"/>
    </w:rPr>
  </w:style>
  <w:style w:type="character" w:customStyle="1" w:styleId="Charb">
    <w:name w:val="正文文本 Char"/>
    <w:aliases w:val="Body Text2 Char,无缩进 Char, ändrad Char,标书正文 Char,ändrad Char,正文文字(楷体缩进2字) Char,Body3 Char,NICMAN Body Text Char,?y????×? Char,?y???? Char,?y????? Char,???? Char"/>
    <w:basedOn w:val="a1"/>
    <w:link w:val="af3"/>
    <w:rsid w:val="00B12223"/>
    <w:rPr>
      <w:rFonts w:ascii="Times New Roman" w:eastAsia="宋体" w:hAnsi="Times New Roman" w:cs="Times New Roman"/>
      <w:szCs w:val="24"/>
    </w:rPr>
  </w:style>
  <w:style w:type="paragraph" w:styleId="33">
    <w:name w:val="Body Text Indent 3"/>
    <w:basedOn w:val="a"/>
    <w:link w:val="3Char2"/>
    <w:rsid w:val="00B12223"/>
    <w:pPr>
      <w:spacing w:after="120"/>
      <w:ind w:leftChars="200" w:left="420"/>
    </w:pPr>
    <w:rPr>
      <w:rFonts w:ascii="Times New Roman" w:eastAsia="宋体" w:hAnsi="Times New Roman" w:cs="Times New Roman"/>
      <w:sz w:val="16"/>
      <w:szCs w:val="16"/>
    </w:rPr>
  </w:style>
  <w:style w:type="character" w:customStyle="1" w:styleId="3Char2">
    <w:name w:val="正文文本缩进 3 Char"/>
    <w:basedOn w:val="a1"/>
    <w:link w:val="33"/>
    <w:rsid w:val="00B12223"/>
    <w:rPr>
      <w:rFonts w:ascii="Times New Roman" w:eastAsia="宋体" w:hAnsi="Times New Roman" w:cs="Times New Roman"/>
      <w:sz w:val="16"/>
      <w:szCs w:val="16"/>
    </w:rPr>
  </w:style>
  <w:style w:type="character" w:styleId="af4">
    <w:name w:val="Strong"/>
    <w:uiPriority w:val="22"/>
    <w:qFormat/>
    <w:rsid w:val="00B12223"/>
    <w:rPr>
      <w:rFonts w:ascii="黑体" w:eastAsia="黑体"/>
      <w:bCs/>
      <w:sz w:val="24"/>
    </w:rPr>
  </w:style>
  <w:style w:type="paragraph" w:styleId="21">
    <w:name w:val="Body Text Indent 2"/>
    <w:basedOn w:val="a"/>
    <w:link w:val="2Char0"/>
    <w:rsid w:val="00B12223"/>
    <w:pPr>
      <w:spacing w:after="120" w:line="480" w:lineRule="auto"/>
      <w:ind w:leftChars="200" w:left="420"/>
    </w:pPr>
    <w:rPr>
      <w:rFonts w:ascii="Times New Roman" w:eastAsia="宋体" w:hAnsi="Times New Roman" w:cs="Times New Roman"/>
      <w:szCs w:val="24"/>
    </w:rPr>
  </w:style>
  <w:style w:type="character" w:customStyle="1" w:styleId="2Char0">
    <w:name w:val="正文文本缩进 2 Char"/>
    <w:basedOn w:val="a1"/>
    <w:link w:val="21"/>
    <w:rsid w:val="00B12223"/>
    <w:rPr>
      <w:rFonts w:ascii="Times New Roman" w:eastAsia="宋体" w:hAnsi="Times New Roman" w:cs="Times New Roman"/>
      <w:szCs w:val="24"/>
    </w:rPr>
  </w:style>
  <w:style w:type="paragraph" w:customStyle="1" w:styleId="xl23">
    <w:name w:val="xl23"/>
    <w:basedOn w:val="a"/>
    <w:rsid w:val="00B12223"/>
    <w:pPr>
      <w:widowControl/>
      <w:pBdr>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Cs w:val="21"/>
    </w:rPr>
  </w:style>
  <w:style w:type="paragraph" w:customStyle="1" w:styleId="33125">
    <w:name w:val="样式 正文首行缩进 + 宋体 小四 段前: 3 磅 段后: 3 磅 行距: 多倍行距 1.25 字行"/>
    <w:basedOn w:val="af5"/>
    <w:autoRedefine/>
    <w:rsid w:val="00B12223"/>
    <w:pPr>
      <w:spacing w:after="0" w:line="480" w:lineRule="auto"/>
      <w:ind w:firstLineChars="200" w:firstLine="592"/>
    </w:pPr>
    <w:rPr>
      <w:rFonts w:ascii="楷体_GB2312" w:eastAsia="楷体_GB2312" w:hAnsi="宋体" w:cs="宋体"/>
      <w:spacing w:val="28"/>
      <w:sz w:val="24"/>
      <w:szCs w:val="21"/>
      <w:lang w:val="en-GB"/>
    </w:rPr>
  </w:style>
  <w:style w:type="paragraph" w:styleId="af5">
    <w:name w:val="Body Text First Indent"/>
    <w:basedOn w:val="af3"/>
    <w:link w:val="Charc"/>
    <w:rsid w:val="00B12223"/>
    <w:pPr>
      <w:ind w:firstLineChars="100" w:firstLine="420"/>
    </w:pPr>
  </w:style>
  <w:style w:type="character" w:customStyle="1" w:styleId="Charc">
    <w:name w:val="正文首行缩进 Char"/>
    <w:basedOn w:val="Charb"/>
    <w:link w:val="af5"/>
    <w:rsid w:val="00B12223"/>
  </w:style>
  <w:style w:type="paragraph" w:customStyle="1" w:styleId="xl27">
    <w:name w:val="xl27"/>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Times New Roman"/>
      <w:kern w:val="0"/>
      <w:sz w:val="20"/>
      <w:szCs w:val="20"/>
    </w:rPr>
  </w:style>
  <w:style w:type="paragraph" w:customStyle="1" w:styleId="TableDescription">
    <w:name w:val="Table Description"/>
    <w:next w:val="a"/>
    <w:rsid w:val="00B12223"/>
    <w:pPr>
      <w:keepNext/>
      <w:tabs>
        <w:tab w:val="num" w:pos="3002"/>
      </w:tabs>
      <w:snapToGrid w:val="0"/>
      <w:spacing w:before="160" w:after="80"/>
      <w:ind w:left="1701" w:hanging="420"/>
      <w:jc w:val="center"/>
    </w:pPr>
    <w:rPr>
      <w:rFonts w:ascii="Arial" w:eastAsia="黑体" w:hAnsi="Arial" w:cs="Times New Roman"/>
      <w:kern w:val="0"/>
      <w:sz w:val="18"/>
      <w:szCs w:val="20"/>
    </w:rPr>
  </w:style>
  <w:style w:type="character" w:customStyle="1" w:styleId="zclstyle1">
    <w:name w:val="zcl style1"/>
    <w:basedOn w:val="a1"/>
    <w:rsid w:val="00B12223"/>
  </w:style>
  <w:style w:type="paragraph" w:styleId="af6">
    <w:name w:val="caption"/>
    <w:basedOn w:val="a"/>
    <w:next w:val="a"/>
    <w:qFormat/>
    <w:rsid w:val="00B12223"/>
    <w:rPr>
      <w:rFonts w:ascii="Arial" w:eastAsia="黑体" w:hAnsi="Arial" w:cs="Arial"/>
      <w:sz w:val="20"/>
      <w:szCs w:val="20"/>
    </w:rPr>
  </w:style>
  <w:style w:type="paragraph" w:customStyle="1" w:styleId="af7">
    <w:name w:val="文档正文"/>
    <w:basedOn w:val="a"/>
    <w:autoRedefine/>
    <w:rsid w:val="00B12223"/>
    <w:pPr>
      <w:spacing w:line="360" w:lineRule="auto"/>
      <w:ind w:firstLineChars="200" w:firstLine="480"/>
      <w:jc w:val="center"/>
    </w:pPr>
    <w:rPr>
      <w:rFonts w:ascii="宋体" w:eastAsia="宋体" w:hAnsi="宋体" w:cs="Arial"/>
      <w:bCs/>
      <w:sz w:val="24"/>
      <w:szCs w:val="24"/>
    </w:rPr>
  </w:style>
  <w:style w:type="paragraph" w:customStyle="1" w:styleId="af8">
    <w:name w:val="表格文字"/>
    <w:basedOn w:val="a"/>
    <w:link w:val="Chard"/>
    <w:autoRedefine/>
    <w:rsid w:val="00B12223"/>
    <w:pPr>
      <w:tabs>
        <w:tab w:val="num" w:pos="534"/>
      </w:tabs>
      <w:spacing w:beforeLines="25" w:afterLines="25"/>
      <w:ind w:left="-6"/>
    </w:pPr>
    <w:rPr>
      <w:rFonts w:ascii="宋体" w:eastAsia="宋体" w:hAnsi="宋体" w:cs="Times New Roman"/>
      <w:spacing w:val="10"/>
      <w:kern w:val="0"/>
      <w:szCs w:val="24"/>
    </w:rPr>
  </w:style>
  <w:style w:type="character" w:customStyle="1" w:styleId="Chard">
    <w:name w:val="表格文字 Char"/>
    <w:link w:val="af8"/>
    <w:rsid w:val="00B12223"/>
    <w:rPr>
      <w:rFonts w:ascii="宋体" w:eastAsia="宋体" w:hAnsi="宋体" w:cs="Times New Roman"/>
      <w:spacing w:val="10"/>
      <w:kern w:val="0"/>
      <w:szCs w:val="24"/>
    </w:rPr>
  </w:style>
  <w:style w:type="paragraph" w:customStyle="1" w:styleId="af9">
    <w:rsid w:val="00B12223"/>
    <w:pPr>
      <w:widowControl w:val="0"/>
      <w:jc w:val="both"/>
    </w:pPr>
  </w:style>
  <w:style w:type="character" w:customStyle="1" w:styleId="px14">
    <w:name w:val="px14"/>
    <w:basedOn w:val="a1"/>
    <w:rsid w:val="00B12223"/>
  </w:style>
  <w:style w:type="paragraph" w:customStyle="1" w:styleId="afa">
    <w:name w:val="文档标题"/>
    <w:next w:val="a"/>
    <w:rsid w:val="00B12223"/>
    <w:pPr>
      <w:spacing w:beforeLines="50" w:afterLines="100"/>
      <w:jc w:val="center"/>
    </w:pPr>
    <w:rPr>
      <w:rFonts w:ascii="Times New Roman" w:eastAsia="黑体" w:hAnsi="Times New Roman" w:cs="Times New Roman"/>
      <w:b/>
      <w:spacing w:val="10"/>
      <w:kern w:val="0"/>
      <w:sz w:val="44"/>
      <w:szCs w:val="20"/>
    </w:rPr>
  </w:style>
  <w:style w:type="paragraph" w:customStyle="1" w:styleId="afb">
    <w:name w:val="加"/>
    <w:basedOn w:val="a"/>
    <w:rsid w:val="00B122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425"/>
    </w:pPr>
    <w:rPr>
      <w:rFonts w:ascii="宋体" w:eastAsia="宋体" w:hAnsi="Times New Roman" w:cs="Times New Roman"/>
      <w:sz w:val="24"/>
      <w:szCs w:val="20"/>
    </w:rPr>
  </w:style>
  <w:style w:type="paragraph" w:customStyle="1" w:styleId="12">
    <w:name w:val="样式 (中文) 黑体 小一 加粗 居中 段后: 1 行"/>
    <w:basedOn w:val="a"/>
    <w:rsid w:val="00B12223"/>
    <w:pPr>
      <w:tabs>
        <w:tab w:val="num" w:pos="1016"/>
      </w:tabs>
      <w:spacing w:afterLines="100" w:line="360" w:lineRule="auto"/>
      <w:ind w:left="1016" w:firstLine="425"/>
      <w:jc w:val="center"/>
    </w:pPr>
    <w:rPr>
      <w:rFonts w:ascii="Times New Roman" w:eastAsia="黑体" w:hAnsi="Times New Roman" w:cs="Times New Roman"/>
      <w:b/>
      <w:bCs/>
      <w:spacing w:val="10"/>
      <w:kern w:val="0"/>
      <w:sz w:val="48"/>
      <w:szCs w:val="20"/>
    </w:rPr>
  </w:style>
  <w:style w:type="paragraph" w:customStyle="1" w:styleId="font5">
    <w:name w:val="font5"/>
    <w:basedOn w:val="a"/>
    <w:rsid w:val="00B12223"/>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font6">
    <w:name w:val="font6"/>
    <w:basedOn w:val="a"/>
    <w:rsid w:val="00B12223"/>
    <w:pPr>
      <w:widowControl/>
      <w:spacing w:before="100" w:beforeAutospacing="1" w:after="100" w:afterAutospacing="1"/>
      <w:jc w:val="left"/>
    </w:pPr>
    <w:rPr>
      <w:rFonts w:ascii="宋体" w:eastAsia="宋体" w:hAnsi="宋体" w:cs="Times New Roman" w:hint="eastAsia"/>
      <w:kern w:val="0"/>
      <w:sz w:val="20"/>
      <w:szCs w:val="20"/>
    </w:rPr>
  </w:style>
  <w:style w:type="paragraph" w:customStyle="1" w:styleId="font7">
    <w:name w:val="font7"/>
    <w:basedOn w:val="a"/>
    <w:rsid w:val="00B12223"/>
    <w:pPr>
      <w:widowControl/>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26">
    <w:name w:val="xl26"/>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kern w:val="0"/>
      <w:sz w:val="20"/>
      <w:szCs w:val="20"/>
    </w:rPr>
  </w:style>
  <w:style w:type="paragraph" w:customStyle="1" w:styleId="xl28">
    <w:name w:val="xl28"/>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Times New Roman"/>
      <w:kern w:val="0"/>
      <w:sz w:val="20"/>
      <w:szCs w:val="20"/>
    </w:rPr>
  </w:style>
  <w:style w:type="paragraph" w:customStyle="1" w:styleId="xl29">
    <w:name w:val="xl29"/>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Times New Roman"/>
      <w:kern w:val="0"/>
      <w:sz w:val="20"/>
      <w:szCs w:val="20"/>
    </w:rPr>
  </w:style>
  <w:style w:type="paragraph" w:customStyle="1" w:styleId="xl30">
    <w:name w:val="xl30"/>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Arial Unicode MS" w:hAnsi="Times New Roman" w:cs="Times New Roman"/>
      <w:kern w:val="0"/>
      <w:sz w:val="20"/>
      <w:szCs w:val="20"/>
    </w:rPr>
  </w:style>
  <w:style w:type="paragraph" w:customStyle="1" w:styleId="xl31">
    <w:name w:val="xl31"/>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kern w:val="0"/>
      <w:sz w:val="24"/>
      <w:szCs w:val="24"/>
    </w:rPr>
  </w:style>
  <w:style w:type="paragraph" w:customStyle="1" w:styleId="xl32">
    <w:name w:val="xl32"/>
    <w:basedOn w:val="a"/>
    <w:rsid w:val="00B12223"/>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Times New Roman"/>
      <w:kern w:val="0"/>
      <w:sz w:val="20"/>
      <w:szCs w:val="20"/>
    </w:rPr>
  </w:style>
  <w:style w:type="paragraph" w:customStyle="1" w:styleId="xl33">
    <w:name w:val="xl33"/>
    <w:basedOn w:val="a"/>
    <w:rsid w:val="00B12223"/>
    <w:pPr>
      <w:widowControl/>
      <w:pBdr>
        <w:top w:val="single" w:sz="4" w:space="0" w:color="auto"/>
        <w:bottom w:val="single" w:sz="4" w:space="0" w:color="auto"/>
      </w:pBdr>
      <w:spacing w:before="100" w:beforeAutospacing="1" w:after="100" w:afterAutospacing="1"/>
      <w:jc w:val="center"/>
    </w:pPr>
    <w:rPr>
      <w:rFonts w:ascii="Arial Unicode MS" w:eastAsia="宋体" w:hAnsi="Arial Unicode MS" w:cs="Times New Roman"/>
      <w:kern w:val="0"/>
      <w:sz w:val="20"/>
      <w:szCs w:val="20"/>
    </w:rPr>
  </w:style>
  <w:style w:type="paragraph" w:customStyle="1" w:styleId="xl34">
    <w:name w:val="xl34"/>
    <w:basedOn w:val="a"/>
    <w:rsid w:val="00B12223"/>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Times New Roman"/>
      <w:kern w:val="0"/>
      <w:sz w:val="20"/>
      <w:szCs w:val="20"/>
    </w:rPr>
  </w:style>
  <w:style w:type="paragraph" w:customStyle="1" w:styleId="xl35">
    <w:name w:val="xl35"/>
    <w:basedOn w:val="a"/>
    <w:rsid w:val="00B12223"/>
    <w:pPr>
      <w:widowControl/>
      <w:pBdr>
        <w:bottom w:val="single" w:sz="4" w:space="0" w:color="auto"/>
      </w:pBdr>
      <w:spacing w:before="100" w:beforeAutospacing="1" w:after="100" w:afterAutospacing="1"/>
      <w:jc w:val="left"/>
    </w:pPr>
    <w:rPr>
      <w:rFonts w:ascii="Arial Unicode MS" w:eastAsia="宋体" w:hAnsi="Arial Unicode MS" w:cs="Times New Roman"/>
      <w:kern w:val="0"/>
      <w:sz w:val="20"/>
      <w:szCs w:val="20"/>
    </w:rPr>
  </w:style>
  <w:style w:type="paragraph" w:customStyle="1" w:styleId="xl36">
    <w:name w:val="xl36"/>
    <w:basedOn w:val="a"/>
    <w:rsid w:val="00B12223"/>
    <w:pPr>
      <w:widowControl/>
      <w:pBdr>
        <w:bottom w:val="single" w:sz="4" w:space="0" w:color="auto"/>
        <w:right w:val="single" w:sz="4" w:space="0" w:color="auto"/>
      </w:pBdr>
      <w:spacing w:before="100" w:beforeAutospacing="1" w:after="100" w:afterAutospacing="1"/>
      <w:jc w:val="left"/>
    </w:pPr>
    <w:rPr>
      <w:rFonts w:ascii="Arial Unicode MS" w:eastAsia="宋体" w:hAnsi="Arial Unicode MS" w:cs="Times New Roman"/>
      <w:kern w:val="0"/>
      <w:sz w:val="20"/>
      <w:szCs w:val="20"/>
    </w:rPr>
  </w:style>
  <w:style w:type="paragraph" w:customStyle="1" w:styleId="afc">
    <w:name w:val="简单回函地址"/>
    <w:basedOn w:val="a"/>
    <w:rsid w:val="00B12223"/>
    <w:pPr>
      <w:adjustRightInd w:val="0"/>
      <w:spacing w:line="360" w:lineRule="auto"/>
      <w:textAlignment w:val="baseline"/>
    </w:pPr>
    <w:rPr>
      <w:rFonts w:ascii="宋体" w:eastAsia="宋体" w:hAnsi="Times New Roman" w:cs="Times New Roman"/>
      <w:kern w:val="0"/>
      <w:sz w:val="24"/>
      <w:szCs w:val="20"/>
    </w:rPr>
  </w:style>
  <w:style w:type="paragraph" w:customStyle="1" w:styleId="xl24">
    <w:name w:val="xl24"/>
    <w:basedOn w:val="a"/>
    <w:rsid w:val="00B12223"/>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Arial Unicode MS" w:eastAsia="宋体" w:hAnsi="Arial Unicode MS" w:cs="Times New Roman"/>
      <w:kern w:val="0"/>
      <w:sz w:val="22"/>
    </w:rPr>
  </w:style>
  <w:style w:type="paragraph" w:customStyle="1" w:styleId="xl25">
    <w:name w:val="xl25"/>
    <w:basedOn w:val="a"/>
    <w:rsid w:val="00B12223"/>
    <w:pPr>
      <w:widowControl/>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Arial Unicode MS" w:eastAsia="宋体" w:hAnsi="Arial Unicode MS" w:cs="Times New Roman"/>
      <w:kern w:val="0"/>
      <w:sz w:val="22"/>
    </w:rPr>
  </w:style>
  <w:style w:type="paragraph" w:customStyle="1" w:styleId="FigureDescription">
    <w:name w:val="Figure Description"/>
    <w:next w:val="a"/>
    <w:rsid w:val="00B12223"/>
    <w:pPr>
      <w:tabs>
        <w:tab w:val="num" w:pos="2520"/>
      </w:tabs>
      <w:snapToGrid w:val="0"/>
      <w:spacing w:before="80" w:after="320"/>
      <w:ind w:left="2520" w:hanging="420"/>
      <w:jc w:val="center"/>
    </w:pPr>
    <w:rPr>
      <w:rFonts w:ascii="Arial" w:eastAsia="黑体" w:hAnsi="Arial" w:cs="Times New Roman"/>
      <w:kern w:val="0"/>
      <w:sz w:val="18"/>
      <w:szCs w:val="20"/>
    </w:rPr>
  </w:style>
  <w:style w:type="paragraph" w:customStyle="1" w:styleId="ItemStep">
    <w:name w:val="Item Step"/>
    <w:rsid w:val="00B12223"/>
    <w:pPr>
      <w:tabs>
        <w:tab w:val="num" w:pos="3360"/>
      </w:tabs>
      <w:spacing w:line="300" w:lineRule="auto"/>
      <w:ind w:left="3360" w:hanging="420"/>
      <w:jc w:val="both"/>
    </w:pPr>
    <w:rPr>
      <w:rFonts w:ascii="Arial" w:eastAsia="宋体" w:hAnsi="Arial" w:cs="Times New Roman"/>
      <w:kern w:val="0"/>
      <w:szCs w:val="20"/>
    </w:rPr>
  </w:style>
  <w:style w:type="paragraph" w:customStyle="1" w:styleId="font8">
    <w:name w:val="font8"/>
    <w:basedOn w:val="a"/>
    <w:rsid w:val="00B12223"/>
    <w:pPr>
      <w:widowControl/>
      <w:spacing w:before="100" w:beforeAutospacing="1" w:after="100" w:afterAutospacing="1"/>
      <w:jc w:val="left"/>
    </w:pPr>
    <w:rPr>
      <w:rFonts w:ascii="宋体" w:eastAsia="宋体" w:hAnsi="宋体" w:cs="Times New Roman" w:hint="eastAsia"/>
      <w:kern w:val="0"/>
      <w:sz w:val="20"/>
      <w:szCs w:val="20"/>
    </w:rPr>
  </w:style>
  <w:style w:type="paragraph" w:customStyle="1" w:styleId="font9">
    <w:name w:val="font9"/>
    <w:basedOn w:val="a"/>
    <w:rsid w:val="00B12223"/>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font10">
    <w:name w:val="font10"/>
    <w:basedOn w:val="a"/>
    <w:rsid w:val="00B12223"/>
    <w:pPr>
      <w:widowControl/>
      <w:spacing w:before="100" w:beforeAutospacing="1" w:after="100" w:afterAutospacing="1"/>
      <w:jc w:val="left"/>
    </w:pPr>
    <w:rPr>
      <w:rFonts w:ascii="Times New Roman" w:eastAsia="宋体" w:hAnsi="Times New Roman" w:cs="Times New Roman"/>
      <w:b/>
      <w:bCs/>
      <w:kern w:val="0"/>
      <w:sz w:val="20"/>
      <w:szCs w:val="20"/>
    </w:rPr>
  </w:style>
  <w:style w:type="paragraph" w:customStyle="1" w:styleId="font11">
    <w:name w:val="font11"/>
    <w:basedOn w:val="a"/>
    <w:rsid w:val="00B12223"/>
    <w:pPr>
      <w:widowControl/>
      <w:spacing w:before="100" w:beforeAutospacing="1" w:after="100" w:afterAutospacing="1"/>
      <w:jc w:val="left"/>
    </w:pPr>
    <w:rPr>
      <w:rFonts w:ascii="Geneva" w:eastAsia="宋体" w:hAnsi="Geneva" w:cs="Times New Roman"/>
      <w:kern w:val="0"/>
      <w:sz w:val="20"/>
      <w:szCs w:val="20"/>
    </w:rPr>
  </w:style>
  <w:style w:type="paragraph" w:customStyle="1" w:styleId="font12">
    <w:name w:val="font12"/>
    <w:basedOn w:val="a"/>
    <w:rsid w:val="00B12223"/>
    <w:pPr>
      <w:widowControl/>
      <w:spacing w:before="100" w:beforeAutospacing="1" w:after="100" w:afterAutospacing="1"/>
      <w:jc w:val="left"/>
    </w:pPr>
    <w:rPr>
      <w:rFonts w:ascii="Times New Roman" w:eastAsia="宋体" w:hAnsi="Times New Roman" w:cs="Times New Roman"/>
      <w:color w:val="000000"/>
      <w:kern w:val="0"/>
      <w:sz w:val="18"/>
      <w:szCs w:val="18"/>
    </w:rPr>
  </w:style>
  <w:style w:type="paragraph" w:customStyle="1" w:styleId="font13">
    <w:name w:val="font13"/>
    <w:basedOn w:val="a"/>
    <w:rsid w:val="00B12223"/>
    <w:pPr>
      <w:widowControl/>
      <w:spacing w:before="100" w:beforeAutospacing="1" w:after="100" w:afterAutospacing="1"/>
      <w:jc w:val="left"/>
    </w:pPr>
    <w:rPr>
      <w:rFonts w:ascii="宋体" w:eastAsia="宋体" w:hAnsi="宋体" w:cs="Times New Roman" w:hint="eastAsia"/>
      <w:kern w:val="0"/>
      <w:sz w:val="16"/>
      <w:szCs w:val="16"/>
    </w:rPr>
  </w:style>
  <w:style w:type="paragraph" w:customStyle="1" w:styleId="font14">
    <w:name w:val="font14"/>
    <w:basedOn w:val="a"/>
    <w:rsid w:val="00B12223"/>
    <w:pPr>
      <w:widowControl/>
      <w:spacing w:before="100" w:beforeAutospacing="1" w:after="100" w:afterAutospacing="1"/>
      <w:jc w:val="left"/>
    </w:pPr>
    <w:rPr>
      <w:rFonts w:ascii="Times New Roman" w:eastAsia="宋体" w:hAnsi="Times New Roman" w:cs="Times New Roman"/>
      <w:kern w:val="0"/>
      <w:sz w:val="16"/>
      <w:szCs w:val="16"/>
    </w:rPr>
  </w:style>
  <w:style w:type="paragraph" w:customStyle="1" w:styleId="font15">
    <w:name w:val="font15"/>
    <w:basedOn w:val="a"/>
    <w:rsid w:val="00B12223"/>
    <w:pPr>
      <w:widowControl/>
      <w:spacing w:before="100" w:beforeAutospacing="1" w:after="100" w:afterAutospacing="1"/>
      <w:jc w:val="left"/>
    </w:pPr>
    <w:rPr>
      <w:rFonts w:ascii="Times New Roman" w:eastAsia="宋体" w:hAnsi="Times New Roman" w:cs="Times New Roman"/>
      <w:color w:val="3366FF"/>
      <w:kern w:val="0"/>
      <w:sz w:val="24"/>
      <w:szCs w:val="24"/>
    </w:rPr>
  </w:style>
  <w:style w:type="paragraph" w:customStyle="1" w:styleId="xl37">
    <w:name w:val="xl37"/>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宋体" w:hAnsi="Arial Unicode MS" w:cs="Times New Roman"/>
      <w:kern w:val="0"/>
      <w:sz w:val="20"/>
      <w:szCs w:val="20"/>
    </w:rPr>
  </w:style>
  <w:style w:type="paragraph" w:customStyle="1" w:styleId="xl38">
    <w:name w:val="xl38"/>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宋体" w:hAnsi="Arial Unicode MS" w:cs="Times New Roman"/>
      <w:kern w:val="0"/>
      <w:sz w:val="20"/>
      <w:szCs w:val="20"/>
    </w:rPr>
  </w:style>
  <w:style w:type="paragraph" w:customStyle="1" w:styleId="xl39">
    <w:name w:val="xl39"/>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xl40">
    <w:name w:val="xl40"/>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宋体" w:hAnsi="Arial Unicode MS" w:cs="Times New Roman"/>
      <w:kern w:val="0"/>
      <w:sz w:val="18"/>
      <w:szCs w:val="18"/>
    </w:rPr>
  </w:style>
  <w:style w:type="paragraph" w:customStyle="1" w:styleId="xl41">
    <w:name w:val="xl41"/>
    <w:basedOn w:val="a"/>
    <w:rsid w:val="00B12223"/>
    <w:pPr>
      <w:widowControl/>
      <w:pBdr>
        <w:top w:val="single" w:sz="4" w:space="0" w:color="auto"/>
        <w:left w:val="single" w:sz="4" w:space="0" w:color="auto"/>
        <w:bottom w:val="single" w:sz="4" w:space="0" w:color="auto"/>
        <w:right w:val="single" w:sz="4" w:space="0" w:color="auto"/>
      </w:pBdr>
      <w:tabs>
        <w:tab w:val="num" w:pos="2520"/>
      </w:tabs>
      <w:spacing w:before="100" w:beforeAutospacing="1" w:after="100" w:afterAutospacing="1"/>
      <w:ind w:hanging="420"/>
      <w:jc w:val="right"/>
    </w:pPr>
    <w:rPr>
      <w:rFonts w:ascii="Arial Unicode MS" w:eastAsia="宋体" w:hAnsi="Arial Unicode MS" w:cs="Times New Roman"/>
      <w:kern w:val="0"/>
      <w:sz w:val="18"/>
      <w:szCs w:val="18"/>
    </w:rPr>
  </w:style>
  <w:style w:type="paragraph" w:customStyle="1" w:styleId="xl42">
    <w:name w:val="xl42"/>
    <w:basedOn w:val="a"/>
    <w:rsid w:val="00B12223"/>
    <w:pPr>
      <w:widowControl/>
      <w:pBdr>
        <w:top w:val="single" w:sz="4" w:space="0" w:color="auto"/>
        <w:left w:val="single" w:sz="4" w:space="0" w:color="auto"/>
        <w:bottom w:val="single" w:sz="4" w:space="0" w:color="auto"/>
        <w:right w:val="single" w:sz="4" w:space="0" w:color="auto"/>
      </w:pBdr>
      <w:tabs>
        <w:tab w:val="num" w:pos="2100"/>
      </w:tabs>
      <w:spacing w:before="100" w:beforeAutospacing="1" w:after="100" w:afterAutospacing="1"/>
      <w:ind w:hanging="420"/>
      <w:jc w:val="left"/>
      <w:textAlignment w:val="center"/>
    </w:pPr>
    <w:rPr>
      <w:rFonts w:ascii="Arial Unicode MS" w:eastAsia="宋体" w:hAnsi="Arial Unicode MS" w:cs="Times New Roman"/>
      <w:kern w:val="0"/>
      <w:sz w:val="18"/>
      <w:szCs w:val="18"/>
    </w:rPr>
  </w:style>
  <w:style w:type="paragraph" w:customStyle="1" w:styleId="xl43">
    <w:name w:val="xl43"/>
    <w:basedOn w:val="a"/>
    <w:rsid w:val="00B12223"/>
    <w:pPr>
      <w:widowControl/>
      <w:pBdr>
        <w:top w:val="single" w:sz="4" w:space="0" w:color="auto"/>
        <w:left w:val="single" w:sz="4" w:space="0" w:color="auto"/>
        <w:bottom w:val="single" w:sz="4" w:space="0" w:color="auto"/>
        <w:right w:val="single" w:sz="4" w:space="0" w:color="auto"/>
      </w:pBdr>
      <w:tabs>
        <w:tab w:val="num" w:pos="2940"/>
      </w:tabs>
      <w:spacing w:before="100" w:beforeAutospacing="1" w:after="100" w:afterAutospacing="1"/>
      <w:ind w:hanging="420"/>
      <w:jc w:val="left"/>
      <w:textAlignment w:val="center"/>
    </w:pPr>
    <w:rPr>
      <w:rFonts w:ascii="Arial Unicode MS" w:eastAsia="宋体" w:hAnsi="Arial Unicode MS" w:cs="Times New Roman"/>
      <w:kern w:val="0"/>
      <w:sz w:val="18"/>
      <w:szCs w:val="18"/>
    </w:rPr>
  </w:style>
  <w:style w:type="paragraph" w:customStyle="1" w:styleId="xl44">
    <w:name w:val="xl44"/>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宋体" w:hAnsi="Arial Unicode MS" w:cs="Times New Roman"/>
      <w:kern w:val="0"/>
      <w:sz w:val="18"/>
      <w:szCs w:val="18"/>
    </w:rPr>
  </w:style>
  <w:style w:type="paragraph" w:customStyle="1" w:styleId="xl45">
    <w:name w:val="xl45"/>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Times New Roman"/>
      <w:kern w:val="0"/>
      <w:sz w:val="18"/>
      <w:szCs w:val="18"/>
    </w:rPr>
  </w:style>
  <w:style w:type="paragraph" w:customStyle="1" w:styleId="xl46">
    <w:name w:val="xl46"/>
    <w:basedOn w:val="a"/>
    <w:rsid w:val="00B1222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宋体" w:hAnsi="Arial Unicode MS" w:cs="Times New Roman"/>
      <w:kern w:val="0"/>
      <w:sz w:val="18"/>
      <w:szCs w:val="18"/>
    </w:rPr>
  </w:style>
  <w:style w:type="paragraph" w:customStyle="1" w:styleId="xl47">
    <w:name w:val="xl47"/>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宋体" w:hAnsi="Arial Unicode MS" w:cs="Times New Roman"/>
      <w:kern w:val="0"/>
      <w:sz w:val="20"/>
      <w:szCs w:val="20"/>
    </w:rPr>
  </w:style>
  <w:style w:type="paragraph" w:customStyle="1" w:styleId="xl48">
    <w:name w:val="xl48"/>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宋体" w:hAnsi="Arial Unicode MS" w:cs="Times New Roman"/>
      <w:kern w:val="0"/>
      <w:sz w:val="18"/>
      <w:szCs w:val="18"/>
    </w:rPr>
  </w:style>
  <w:style w:type="paragraph" w:customStyle="1" w:styleId="xl49">
    <w:name w:val="xl49"/>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宋体" w:hAnsi="Arial Unicode MS" w:cs="Times New Roman"/>
      <w:color w:val="000000"/>
      <w:kern w:val="0"/>
      <w:sz w:val="18"/>
      <w:szCs w:val="18"/>
    </w:rPr>
  </w:style>
  <w:style w:type="paragraph" w:customStyle="1" w:styleId="xl50">
    <w:name w:val="xl50"/>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宋体" w:hAnsi="Arial Unicode MS" w:cs="Times New Roman"/>
      <w:kern w:val="0"/>
      <w:sz w:val="18"/>
      <w:szCs w:val="18"/>
    </w:rPr>
  </w:style>
  <w:style w:type="paragraph" w:customStyle="1" w:styleId="xl51">
    <w:name w:val="xl51"/>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Times New Roman"/>
      <w:kern w:val="0"/>
      <w:sz w:val="18"/>
      <w:szCs w:val="18"/>
    </w:rPr>
  </w:style>
  <w:style w:type="paragraph" w:customStyle="1" w:styleId="xl52">
    <w:name w:val="xl52"/>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18"/>
      <w:szCs w:val="18"/>
    </w:rPr>
  </w:style>
  <w:style w:type="paragraph" w:customStyle="1" w:styleId="xl53">
    <w:name w:val="xl53"/>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18"/>
      <w:szCs w:val="18"/>
    </w:rPr>
  </w:style>
  <w:style w:type="paragraph" w:customStyle="1" w:styleId="xl54">
    <w:name w:val="xl54"/>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Times New Roman"/>
      <w:kern w:val="0"/>
      <w:sz w:val="18"/>
      <w:szCs w:val="18"/>
    </w:rPr>
  </w:style>
  <w:style w:type="paragraph" w:customStyle="1" w:styleId="xl55">
    <w:name w:val="xl55"/>
    <w:basedOn w:val="a"/>
    <w:rsid w:val="00B12223"/>
    <w:pPr>
      <w:widowControl/>
      <w:pBdr>
        <w:bottom w:val="single" w:sz="8" w:space="0" w:color="auto"/>
      </w:pBdr>
      <w:spacing w:before="100" w:beforeAutospacing="1" w:after="100" w:afterAutospacing="1"/>
      <w:jc w:val="center"/>
    </w:pPr>
    <w:rPr>
      <w:rFonts w:ascii="Arial Unicode MS" w:eastAsia="宋体" w:hAnsi="Arial Unicode MS" w:cs="Times New Roman"/>
      <w:color w:val="000000"/>
      <w:kern w:val="0"/>
      <w:sz w:val="20"/>
      <w:szCs w:val="20"/>
    </w:rPr>
  </w:style>
  <w:style w:type="paragraph" w:customStyle="1" w:styleId="xl56">
    <w:name w:val="xl56"/>
    <w:basedOn w:val="a"/>
    <w:rsid w:val="00B12223"/>
    <w:pPr>
      <w:widowControl/>
      <w:spacing w:before="100" w:beforeAutospacing="1" w:after="100" w:afterAutospacing="1"/>
      <w:jc w:val="center"/>
    </w:pPr>
    <w:rPr>
      <w:rFonts w:ascii="Arial Unicode MS" w:eastAsia="宋体" w:hAnsi="Arial Unicode MS" w:cs="Times New Roman"/>
      <w:b/>
      <w:bCs/>
      <w:kern w:val="0"/>
      <w:sz w:val="20"/>
      <w:szCs w:val="20"/>
    </w:rPr>
  </w:style>
  <w:style w:type="paragraph" w:customStyle="1" w:styleId="xl57">
    <w:name w:val="xl57"/>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Times New Roman"/>
      <w:b/>
      <w:bCs/>
      <w:kern w:val="0"/>
      <w:sz w:val="20"/>
      <w:szCs w:val="20"/>
    </w:rPr>
  </w:style>
  <w:style w:type="paragraph" w:customStyle="1" w:styleId="xl58">
    <w:name w:val="xl58"/>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宋体" w:hAnsi="Arial Unicode MS" w:cs="Times New Roman"/>
      <w:kern w:val="0"/>
      <w:sz w:val="20"/>
      <w:szCs w:val="20"/>
    </w:rPr>
  </w:style>
  <w:style w:type="paragraph" w:customStyle="1" w:styleId="xl59">
    <w:name w:val="xl59"/>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18"/>
      <w:szCs w:val="18"/>
    </w:rPr>
  </w:style>
  <w:style w:type="paragraph" w:customStyle="1" w:styleId="xl60">
    <w:name w:val="xl60"/>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宋体" w:hAnsi="Arial Unicode MS" w:cs="Times New Roman"/>
      <w:kern w:val="0"/>
      <w:sz w:val="20"/>
      <w:szCs w:val="20"/>
    </w:rPr>
  </w:style>
  <w:style w:type="paragraph" w:customStyle="1" w:styleId="xl61">
    <w:name w:val="xl61"/>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62">
    <w:name w:val="xl62"/>
    <w:basedOn w:val="a"/>
    <w:rsid w:val="00B12223"/>
    <w:pPr>
      <w:widowControl/>
      <w:pBdr>
        <w:top w:val="single" w:sz="4" w:space="0" w:color="auto"/>
        <w:bottom w:val="single" w:sz="4" w:space="0" w:color="auto"/>
        <w:right w:val="single" w:sz="4" w:space="0" w:color="auto"/>
      </w:pBdr>
      <w:spacing w:before="100" w:beforeAutospacing="1" w:after="100" w:afterAutospacing="1"/>
      <w:jc w:val="right"/>
    </w:pPr>
    <w:rPr>
      <w:rFonts w:ascii="Arial Unicode MS" w:eastAsia="宋体" w:hAnsi="Arial Unicode MS" w:cs="Times New Roman"/>
      <w:kern w:val="0"/>
      <w:sz w:val="20"/>
      <w:szCs w:val="20"/>
    </w:rPr>
  </w:style>
  <w:style w:type="paragraph" w:customStyle="1" w:styleId="xl63">
    <w:name w:val="xl63"/>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Times New Roman"/>
      <w:kern w:val="0"/>
      <w:sz w:val="20"/>
      <w:szCs w:val="20"/>
    </w:rPr>
  </w:style>
  <w:style w:type="paragraph" w:customStyle="1" w:styleId="xl64">
    <w:name w:val="xl64"/>
    <w:basedOn w:val="a"/>
    <w:rsid w:val="00B12223"/>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宋体" w:hAnsi="Arial Unicode MS" w:cs="Times New Roman"/>
      <w:b/>
      <w:bCs/>
      <w:kern w:val="0"/>
      <w:sz w:val="20"/>
      <w:szCs w:val="20"/>
    </w:rPr>
  </w:style>
  <w:style w:type="paragraph" w:customStyle="1" w:styleId="xl65">
    <w:name w:val="xl65"/>
    <w:basedOn w:val="a"/>
    <w:rsid w:val="00B12223"/>
    <w:pPr>
      <w:widowControl/>
      <w:pBdr>
        <w:top w:val="single" w:sz="4" w:space="0" w:color="auto"/>
        <w:bottom w:val="single" w:sz="4" w:space="0" w:color="auto"/>
      </w:pBdr>
      <w:spacing w:before="100" w:beforeAutospacing="1" w:after="100" w:afterAutospacing="1"/>
      <w:jc w:val="center"/>
    </w:pPr>
    <w:rPr>
      <w:rFonts w:ascii="Arial Unicode MS" w:eastAsia="宋体" w:hAnsi="Arial Unicode MS" w:cs="Times New Roman"/>
      <w:b/>
      <w:bCs/>
      <w:kern w:val="0"/>
      <w:sz w:val="20"/>
      <w:szCs w:val="20"/>
    </w:rPr>
  </w:style>
  <w:style w:type="paragraph" w:customStyle="1" w:styleId="xl66">
    <w:name w:val="xl66"/>
    <w:basedOn w:val="a"/>
    <w:rsid w:val="00B12223"/>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Times New Roman"/>
      <w:b/>
      <w:bCs/>
      <w:kern w:val="0"/>
      <w:sz w:val="20"/>
      <w:szCs w:val="20"/>
    </w:rPr>
  </w:style>
  <w:style w:type="paragraph" w:customStyle="1" w:styleId="xl67">
    <w:name w:val="xl67"/>
    <w:basedOn w:val="a"/>
    <w:rsid w:val="00B12223"/>
    <w:pPr>
      <w:widowControl/>
      <w:spacing w:before="100" w:beforeAutospacing="1" w:after="100" w:afterAutospacing="1"/>
      <w:jc w:val="center"/>
    </w:pPr>
    <w:rPr>
      <w:rFonts w:ascii="Arial Unicode MS" w:eastAsia="宋体" w:hAnsi="Arial Unicode MS" w:cs="Times New Roman"/>
      <w:b/>
      <w:bCs/>
      <w:kern w:val="0"/>
      <w:sz w:val="20"/>
      <w:szCs w:val="20"/>
    </w:rPr>
  </w:style>
  <w:style w:type="paragraph" w:customStyle="1" w:styleId="xl68">
    <w:name w:val="xl68"/>
    <w:basedOn w:val="a"/>
    <w:rsid w:val="00B12223"/>
    <w:pPr>
      <w:widowControl/>
      <w:pBdr>
        <w:top w:val="single" w:sz="4" w:space="0" w:color="auto"/>
        <w:bottom w:val="single" w:sz="4" w:space="0" w:color="auto"/>
      </w:pBdr>
      <w:spacing w:before="100" w:beforeAutospacing="1" w:after="100" w:afterAutospacing="1"/>
      <w:jc w:val="right"/>
    </w:pPr>
    <w:rPr>
      <w:rFonts w:ascii="Arial Unicode MS" w:eastAsia="宋体" w:hAnsi="Arial Unicode MS" w:cs="Times New Roman"/>
      <w:kern w:val="0"/>
      <w:sz w:val="20"/>
      <w:szCs w:val="20"/>
    </w:rPr>
  </w:style>
  <w:style w:type="paragraph" w:customStyle="1" w:styleId="xl69">
    <w:name w:val="xl69"/>
    <w:basedOn w:val="a"/>
    <w:rsid w:val="00B12223"/>
    <w:pPr>
      <w:widowControl/>
      <w:pBdr>
        <w:top w:val="single" w:sz="4" w:space="0" w:color="auto"/>
        <w:bottom w:val="single" w:sz="4" w:space="0" w:color="auto"/>
        <w:right w:val="single" w:sz="4" w:space="0" w:color="auto"/>
      </w:pBdr>
      <w:spacing w:before="100" w:beforeAutospacing="1" w:after="100" w:afterAutospacing="1"/>
      <w:jc w:val="right"/>
    </w:pPr>
    <w:rPr>
      <w:rFonts w:ascii="Arial Unicode MS" w:eastAsia="宋体" w:hAnsi="Arial Unicode MS" w:cs="Times New Roman"/>
      <w:kern w:val="0"/>
      <w:sz w:val="20"/>
      <w:szCs w:val="20"/>
    </w:rPr>
  </w:style>
  <w:style w:type="paragraph" w:customStyle="1" w:styleId="xl70">
    <w:name w:val="xl70"/>
    <w:basedOn w:val="a"/>
    <w:rsid w:val="00B12223"/>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宋体" w:hAnsi="Arial Unicode MS" w:cs="Times New Roman"/>
      <w:kern w:val="0"/>
      <w:sz w:val="20"/>
      <w:szCs w:val="20"/>
    </w:rPr>
  </w:style>
  <w:style w:type="paragraph" w:customStyle="1" w:styleId="xl71">
    <w:name w:val="xl71"/>
    <w:basedOn w:val="a"/>
    <w:rsid w:val="00B12223"/>
    <w:pPr>
      <w:widowControl/>
      <w:pBdr>
        <w:top w:val="single" w:sz="4" w:space="0" w:color="auto"/>
        <w:bottom w:val="single" w:sz="4" w:space="0" w:color="auto"/>
      </w:pBdr>
      <w:spacing w:before="100" w:beforeAutospacing="1" w:after="100" w:afterAutospacing="1"/>
      <w:jc w:val="left"/>
    </w:pPr>
    <w:rPr>
      <w:rFonts w:ascii="Arial Unicode MS" w:eastAsia="宋体" w:hAnsi="Arial Unicode MS" w:cs="Times New Roman"/>
      <w:kern w:val="0"/>
      <w:sz w:val="20"/>
      <w:szCs w:val="20"/>
    </w:rPr>
  </w:style>
  <w:style w:type="paragraph" w:customStyle="1" w:styleId="xl72">
    <w:name w:val="xl72"/>
    <w:basedOn w:val="a"/>
    <w:rsid w:val="00B12223"/>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宋体" w:hAnsi="Arial Unicode MS" w:cs="Times New Roman"/>
      <w:kern w:val="0"/>
      <w:sz w:val="20"/>
      <w:szCs w:val="20"/>
    </w:rPr>
  </w:style>
  <w:style w:type="paragraph" w:customStyle="1" w:styleId="xl73">
    <w:name w:val="xl73"/>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Times New Roman"/>
      <w:kern w:val="0"/>
      <w:sz w:val="18"/>
      <w:szCs w:val="18"/>
    </w:rPr>
  </w:style>
  <w:style w:type="paragraph" w:customStyle="1" w:styleId="xl74">
    <w:name w:val="xl74"/>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Times New Roman"/>
      <w:b/>
      <w:bCs/>
      <w:kern w:val="0"/>
      <w:sz w:val="20"/>
      <w:szCs w:val="20"/>
    </w:rPr>
  </w:style>
  <w:style w:type="paragraph" w:customStyle="1" w:styleId="xl75">
    <w:name w:val="xl75"/>
    <w:basedOn w:val="a"/>
    <w:rsid w:val="00B12223"/>
    <w:pPr>
      <w:widowControl/>
      <w:pBdr>
        <w:top w:val="single" w:sz="4" w:space="0" w:color="auto"/>
        <w:left w:val="single" w:sz="4" w:space="0" w:color="auto"/>
        <w:bottom w:val="single" w:sz="4" w:space="0" w:color="auto"/>
      </w:pBdr>
      <w:spacing w:before="100" w:beforeAutospacing="1" w:after="100" w:afterAutospacing="1"/>
      <w:jc w:val="right"/>
    </w:pPr>
    <w:rPr>
      <w:rFonts w:ascii="Arial Unicode MS" w:eastAsia="宋体" w:hAnsi="Arial Unicode MS" w:cs="Times New Roman"/>
      <w:kern w:val="0"/>
      <w:sz w:val="20"/>
      <w:szCs w:val="20"/>
    </w:rPr>
  </w:style>
  <w:style w:type="paragraph" w:customStyle="1" w:styleId="xl76">
    <w:name w:val="xl76"/>
    <w:basedOn w:val="a"/>
    <w:rsid w:val="00B12223"/>
    <w:pPr>
      <w:widowControl/>
      <w:pBdr>
        <w:bottom w:val="single" w:sz="4" w:space="0" w:color="auto"/>
      </w:pBdr>
      <w:spacing w:before="100" w:beforeAutospacing="1" w:after="100" w:afterAutospacing="1"/>
      <w:jc w:val="center"/>
    </w:pPr>
    <w:rPr>
      <w:rFonts w:ascii="Arial Unicode MS" w:eastAsia="宋体" w:hAnsi="Arial Unicode MS" w:cs="Times New Roman"/>
      <w:b/>
      <w:bCs/>
      <w:kern w:val="0"/>
      <w:sz w:val="20"/>
      <w:szCs w:val="20"/>
    </w:rPr>
  </w:style>
  <w:style w:type="paragraph" w:customStyle="1" w:styleId="xl77">
    <w:name w:val="xl77"/>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Times New Roman"/>
      <w:b/>
      <w:bCs/>
      <w:kern w:val="0"/>
      <w:sz w:val="24"/>
      <w:szCs w:val="24"/>
    </w:rPr>
  </w:style>
  <w:style w:type="paragraph" w:customStyle="1" w:styleId="xl78">
    <w:name w:val="xl78"/>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宋体" w:hAnsi="Times New Roman" w:cs="Times New Roman"/>
      <w:kern w:val="0"/>
      <w:sz w:val="20"/>
      <w:szCs w:val="20"/>
    </w:rPr>
  </w:style>
  <w:style w:type="paragraph" w:customStyle="1" w:styleId="xl79">
    <w:name w:val="xl79"/>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宋体" w:hAnsi="Arial Unicode MS" w:cs="Times New Roman"/>
      <w:kern w:val="0"/>
      <w:sz w:val="20"/>
      <w:szCs w:val="20"/>
    </w:rPr>
  </w:style>
  <w:style w:type="paragraph" w:customStyle="1" w:styleId="13">
    <w:name w:val="样式 标题 1"/>
    <w:basedOn w:val="a"/>
    <w:rsid w:val="00B12223"/>
    <w:pPr>
      <w:tabs>
        <w:tab w:val="num" w:pos="840"/>
      </w:tabs>
      <w:ind w:left="840" w:hanging="420"/>
    </w:pPr>
    <w:rPr>
      <w:rFonts w:ascii="Times New Roman" w:eastAsia="宋体" w:hAnsi="Times New Roman" w:cs="Times New Roman"/>
      <w:szCs w:val="24"/>
    </w:rPr>
  </w:style>
  <w:style w:type="paragraph" w:customStyle="1" w:styleId="14">
    <w:name w:val="表1"/>
    <w:autoRedefine/>
    <w:rsid w:val="00B12223"/>
    <w:pPr>
      <w:ind w:leftChars="-106" w:left="-254"/>
      <w:jc w:val="center"/>
    </w:pPr>
    <w:rPr>
      <w:rFonts w:ascii="宋体" w:eastAsia="宋体" w:hAnsi="宋体" w:cs="Times New Roman"/>
      <w:kern w:val="0"/>
      <w:sz w:val="24"/>
      <w:szCs w:val="24"/>
    </w:rPr>
  </w:style>
  <w:style w:type="paragraph" w:customStyle="1" w:styleId="afd">
    <w:name w:val="项目符号"/>
    <w:basedOn w:val="7"/>
    <w:autoRedefine/>
    <w:rsid w:val="00B12223"/>
    <w:pPr>
      <w:keepNext w:val="0"/>
      <w:numPr>
        <w:ilvl w:val="6"/>
      </w:numPr>
      <w:tabs>
        <w:tab w:val="num" w:pos="599"/>
      </w:tabs>
      <w:spacing w:before="0" w:after="80" w:line="300" w:lineRule="auto"/>
      <w:ind w:left="599" w:hanging="420"/>
      <w:outlineLvl w:val="9"/>
    </w:pPr>
    <w:rPr>
      <w:b w:val="0"/>
      <w:bCs w:val="0"/>
      <w:color w:val="000000"/>
      <w:spacing w:val="10"/>
      <w:szCs w:val="20"/>
    </w:rPr>
  </w:style>
  <w:style w:type="paragraph" w:customStyle="1" w:styleId="xl80">
    <w:name w:val="xl80"/>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宋体" w:hAnsi="Arial Unicode MS" w:cs="Times New Roman"/>
      <w:kern w:val="0"/>
      <w:sz w:val="20"/>
      <w:szCs w:val="20"/>
    </w:rPr>
  </w:style>
  <w:style w:type="paragraph" w:customStyle="1" w:styleId="xl81">
    <w:name w:val="xl81"/>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宋体" w:hAnsi="Arial Unicode MS" w:cs="Times New Roman"/>
      <w:color w:val="000000"/>
      <w:kern w:val="0"/>
      <w:sz w:val="18"/>
      <w:szCs w:val="18"/>
    </w:rPr>
  </w:style>
  <w:style w:type="paragraph" w:customStyle="1" w:styleId="xl82">
    <w:name w:val="xl82"/>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xl83">
    <w:name w:val="xl83"/>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Times New Roman"/>
      <w:kern w:val="0"/>
      <w:sz w:val="18"/>
      <w:szCs w:val="18"/>
    </w:rPr>
  </w:style>
  <w:style w:type="paragraph" w:customStyle="1" w:styleId="xl84">
    <w:name w:val="xl84"/>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18"/>
      <w:szCs w:val="18"/>
    </w:rPr>
  </w:style>
  <w:style w:type="paragraph" w:customStyle="1" w:styleId="afe">
    <w:name w:val="段"/>
    <w:rsid w:val="00B12223"/>
    <w:pPr>
      <w:autoSpaceDE w:val="0"/>
      <w:autoSpaceDN w:val="0"/>
      <w:ind w:firstLineChars="200" w:firstLine="200"/>
      <w:jc w:val="both"/>
    </w:pPr>
    <w:rPr>
      <w:rFonts w:ascii="宋体" w:eastAsia="宋体" w:hAnsi="Times New Roman" w:cs="Times New Roman"/>
      <w:noProof/>
      <w:kern w:val="0"/>
      <w:szCs w:val="20"/>
    </w:rPr>
  </w:style>
  <w:style w:type="paragraph" w:customStyle="1" w:styleId="1Char0">
    <w:name w:val="1 Char"/>
    <w:basedOn w:val="a"/>
    <w:rsid w:val="00B12223"/>
    <w:pPr>
      <w:widowControl/>
      <w:spacing w:after="160" w:line="240" w:lineRule="exact"/>
      <w:jc w:val="left"/>
    </w:pPr>
    <w:rPr>
      <w:rFonts w:ascii="Verdana" w:eastAsia="宋体" w:hAnsi="Verdana" w:cs="Times New Roman"/>
      <w:kern w:val="0"/>
      <w:szCs w:val="20"/>
      <w:lang w:eastAsia="en-US"/>
    </w:rPr>
  </w:style>
  <w:style w:type="paragraph" w:styleId="15">
    <w:name w:val="index 1"/>
    <w:basedOn w:val="a"/>
    <w:next w:val="a"/>
    <w:autoRedefine/>
    <w:semiHidden/>
    <w:rsid w:val="00B12223"/>
    <w:pPr>
      <w:widowControl/>
      <w:autoSpaceDE w:val="0"/>
      <w:autoSpaceDN w:val="0"/>
      <w:snapToGrid w:val="0"/>
      <w:spacing w:before="80" w:after="80" w:line="300" w:lineRule="exact"/>
      <w:jc w:val="left"/>
      <w:textAlignment w:val="bottom"/>
    </w:pPr>
    <w:rPr>
      <w:rFonts w:ascii="Times New Roman" w:eastAsia="宋体" w:hAnsi="Times New Roman" w:cs="Times New Roman"/>
      <w:kern w:val="0"/>
      <w:sz w:val="24"/>
      <w:szCs w:val="20"/>
    </w:rPr>
  </w:style>
  <w:style w:type="paragraph" w:styleId="aff">
    <w:name w:val="Normal (Web)"/>
    <w:aliases w:val="普通(Web)"/>
    <w:basedOn w:val="a"/>
    <w:uiPriority w:val="99"/>
    <w:rsid w:val="00B12223"/>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aff0">
    <w:name w:val="正文内容"/>
    <w:basedOn w:val="a"/>
    <w:rsid w:val="00B12223"/>
    <w:rPr>
      <w:rFonts w:ascii="Arial" w:eastAsia="宋体" w:hAnsi="Arial" w:cs="Times New Roman"/>
      <w:spacing w:val="-12"/>
      <w:szCs w:val="20"/>
    </w:rPr>
  </w:style>
  <w:style w:type="paragraph" w:customStyle="1" w:styleId="51">
    <w:name w:val="标题5"/>
    <w:basedOn w:val="a"/>
    <w:rsid w:val="00B12223"/>
    <w:pPr>
      <w:tabs>
        <w:tab w:val="num" w:pos="720"/>
      </w:tabs>
      <w:spacing w:before="120" w:after="120"/>
      <w:ind w:hanging="720"/>
    </w:pPr>
    <w:rPr>
      <w:rFonts w:ascii="宋体" w:eastAsia="宋体" w:hAnsi="Times New Roman" w:cs="Times New Roman"/>
      <w:b/>
      <w:sz w:val="28"/>
      <w:szCs w:val="24"/>
    </w:rPr>
  </w:style>
  <w:style w:type="paragraph" w:customStyle="1" w:styleId="aff1">
    <w:name w:val="±íÉí"/>
    <w:basedOn w:val="a"/>
    <w:rsid w:val="00B12223"/>
    <w:pPr>
      <w:widowControl/>
      <w:overflowPunct w:val="0"/>
      <w:autoSpaceDE w:val="0"/>
      <w:autoSpaceDN w:val="0"/>
      <w:adjustRightInd w:val="0"/>
      <w:spacing w:line="300" w:lineRule="auto"/>
      <w:jc w:val="left"/>
      <w:textAlignment w:val="baseline"/>
    </w:pPr>
    <w:rPr>
      <w:rFonts w:ascii="Times New Roman" w:eastAsia="宋体" w:hAnsi="Times New Roman" w:cs="Times New Roman"/>
      <w:kern w:val="0"/>
      <w:sz w:val="18"/>
      <w:szCs w:val="20"/>
    </w:rPr>
  </w:style>
  <w:style w:type="paragraph" w:customStyle="1" w:styleId="CharCharCharChar">
    <w:name w:val="Char Char Char Char"/>
    <w:basedOn w:val="a"/>
    <w:rsid w:val="00B12223"/>
    <w:rPr>
      <w:rFonts w:ascii="Tahoma" w:eastAsia="宋体" w:hAnsi="Tahoma" w:cs="Times New Roman"/>
      <w:sz w:val="24"/>
      <w:szCs w:val="20"/>
    </w:rPr>
  </w:style>
  <w:style w:type="paragraph" w:customStyle="1" w:styleId="ParaCharCharCharCharCharCharCharCharChar1Char">
    <w:name w:val="默认段落字体 Para Char Char Char Char Char Char Char Char Char1 Char"/>
    <w:basedOn w:val="a"/>
    <w:rsid w:val="00B12223"/>
    <w:rPr>
      <w:rFonts w:ascii="Tahoma" w:eastAsia="宋体" w:hAnsi="Tahoma" w:cs="Times New Roman"/>
      <w:sz w:val="24"/>
      <w:szCs w:val="20"/>
    </w:rPr>
  </w:style>
  <w:style w:type="paragraph" w:customStyle="1" w:styleId="aff2">
    <w:name w:val="表号"/>
    <w:basedOn w:val="a"/>
    <w:next w:val="af5"/>
    <w:rsid w:val="00B12223"/>
    <w:pPr>
      <w:keepLines/>
      <w:autoSpaceDE w:val="0"/>
      <w:autoSpaceDN w:val="0"/>
      <w:adjustRightInd w:val="0"/>
      <w:spacing w:line="360" w:lineRule="auto"/>
      <w:ind w:left="567" w:firstLine="1134"/>
      <w:jc w:val="center"/>
    </w:pPr>
    <w:rPr>
      <w:rFonts w:ascii="Arial" w:eastAsia="宋体" w:hAnsi="Arial" w:cs="Times New Roman"/>
      <w:kern w:val="0"/>
      <w:sz w:val="18"/>
      <w:szCs w:val="18"/>
    </w:rPr>
  </w:style>
  <w:style w:type="paragraph" w:customStyle="1" w:styleId="aff3">
    <w:name w:val="图号"/>
    <w:basedOn w:val="a"/>
    <w:rsid w:val="00B12223"/>
    <w:pPr>
      <w:autoSpaceDE w:val="0"/>
      <w:autoSpaceDN w:val="0"/>
      <w:adjustRightInd w:val="0"/>
      <w:spacing w:before="105" w:line="360" w:lineRule="auto"/>
      <w:ind w:left="567" w:firstLine="1134"/>
      <w:jc w:val="center"/>
    </w:pPr>
    <w:rPr>
      <w:rFonts w:ascii="Arial" w:eastAsia="宋体" w:hAnsi="Arial" w:cs="Times New Roman"/>
      <w:kern w:val="0"/>
      <w:sz w:val="18"/>
      <w:szCs w:val="18"/>
    </w:rPr>
  </w:style>
  <w:style w:type="character" w:customStyle="1" w:styleId="CharChar15">
    <w:name w:val="Char Char15"/>
    <w:rsid w:val="00B12223"/>
    <w:rPr>
      <w:rFonts w:ascii="Calibri" w:eastAsia="华文细黑" w:hAnsi="Calibri"/>
      <w:b/>
      <w:bCs/>
      <w:kern w:val="44"/>
      <w:sz w:val="44"/>
      <w:szCs w:val="44"/>
      <w:lang w:val="en-US" w:eastAsia="zh-CN" w:bidi="ar-SA"/>
    </w:rPr>
  </w:style>
  <w:style w:type="character" w:customStyle="1" w:styleId="CharChar14">
    <w:name w:val="Char Char14"/>
    <w:rsid w:val="00B12223"/>
    <w:rPr>
      <w:rFonts w:ascii="Cambria" w:eastAsia="华文细黑" w:hAnsi="Cambria"/>
      <w:b/>
      <w:bCs/>
      <w:kern w:val="2"/>
      <w:sz w:val="36"/>
      <w:szCs w:val="32"/>
      <w:lang w:val="en-US" w:eastAsia="zh-CN" w:bidi="ar-SA"/>
    </w:rPr>
  </w:style>
  <w:style w:type="paragraph" w:styleId="aff4">
    <w:name w:val="Title"/>
    <w:basedOn w:val="a"/>
    <w:next w:val="a"/>
    <w:link w:val="Chare"/>
    <w:uiPriority w:val="99"/>
    <w:qFormat/>
    <w:rsid w:val="00B12223"/>
    <w:pPr>
      <w:spacing w:before="240" w:after="60"/>
      <w:jc w:val="center"/>
      <w:outlineLvl w:val="0"/>
    </w:pPr>
    <w:rPr>
      <w:rFonts w:ascii="Cambria" w:eastAsia="宋体" w:hAnsi="Cambria" w:cs="Times New Roman"/>
      <w:b/>
      <w:bCs/>
      <w:sz w:val="32"/>
      <w:szCs w:val="32"/>
    </w:rPr>
  </w:style>
  <w:style w:type="character" w:customStyle="1" w:styleId="Chare">
    <w:name w:val="标题 Char"/>
    <w:basedOn w:val="a1"/>
    <w:link w:val="aff4"/>
    <w:uiPriority w:val="99"/>
    <w:rsid w:val="00B12223"/>
    <w:rPr>
      <w:rFonts w:ascii="Cambria" w:eastAsia="宋体" w:hAnsi="Cambria" w:cs="Times New Roman"/>
      <w:b/>
      <w:bCs/>
      <w:sz w:val="32"/>
      <w:szCs w:val="32"/>
    </w:rPr>
  </w:style>
  <w:style w:type="paragraph" w:customStyle="1" w:styleId="16">
    <w:name w:val="1.正文"/>
    <w:basedOn w:val="a"/>
    <w:link w:val="1Char1"/>
    <w:rsid w:val="00B12223"/>
    <w:pPr>
      <w:spacing w:line="360" w:lineRule="auto"/>
      <w:ind w:leftChars="225" w:left="540" w:firstLineChars="225" w:firstLine="540"/>
    </w:pPr>
    <w:rPr>
      <w:rFonts w:ascii="Times New Roman" w:eastAsia="宋体" w:hAnsi="Times New Roman" w:cs="Times New Roman"/>
      <w:sz w:val="24"/>
      <w:szCs w:val="24"/>
    </w:rPr>
  </w:style>
  <w:style w:type="character" w:customStyle="1" w:styleId="1Char1">
    <w:name w:val="1.正文 Char"/>
    <w:link w:val="16"/>
    <w:rsid w:val="00B12223"/>
    <w:rPr>
      <w:rFonts w:ascii="Times New Roman" w:eastAsia="宋体" w:hAnsi="Times New Roman" w:cs="Times New Roman"/>
      <w:sz w:val="24"/>
      <w:szCs w:val="24"/>
    </w:rPr>
  </w:style>
  <w:style w:type="paragraph" w:customStyle="1" w:styleId="17">
    <w:name w:val="正文1"/>
    <w:basedOn w:val="a"/>
    <w:link w:val="1Char2"/>
    <w:rsid w:val="00B12223"/>
    <w:pPr>
      <w:spacing w:line="360" w:lineRule="auto"/>
      <w:ind w:firstLineChars="200" w:firstLine="420"/>
    </w:pPr>
    <w:rPr>
      <w:rFonts w:ascii="Times New Roman" w:eastAsia="宋体" w:hAnsi="Times New Roman" w:cs="宋体"/>
      <w:szCs w:val="20"/>
    </w:rPr>
  </w:style>
  <w:style w:type="paragraph" w:customStyle="1" w:styleId="1CharCharChar1Char">
    <w:name w:val="1 Char Char Char1 Char"/>
    <w:basedOn w:val="ae"/>
    <w:autoRedefine/>
    <w:rsid w:val="00B12223"/>
    <w:pPr>
      <w:widowControl w:val="0"/>
      <w:adjustRightInd w:val="0"/>
      <w:spacing w:line="436" w:lineRule="exact"/>
      <w:ind w:left="357"/>
      <w:outlineLvl w:val="3"/>
    </w:pPr>
    <w:rPr>
      <w:rFonts w:ascii="Verdana" w:eastAsia="仿宋_GB2312" w:hAnsi="Verdana"/>
      <w:sz w:val="24"/>
      <w:lang w:eastAsia="en-US"/>
    </w:rPr>
  </w:style>
  <w:style w:type="paragraph" w:customStyle="1" w:styleId="22">
    <w:name w:val="样式 缩进正文 + 首行缩进:  2 字符"/>
    <w:basedOn w:val="a"/>
    <w:rsid w:val="00B12223"/>
    <w:pPr>
      <w:ind w:leftChars="400" w:left="840" w:firstLineChars="200" w:firstLine="420"/>
    </w:pPr>
    <w:rPr>
      <w:rFonts w:ascii="Times New Roman" w:eastAsia="宋体" w:hAnsi="Times New Roman" w:cs="宋体"/>
      <w:szCs w:val="20"/>
    </w:rPr>
  </w:style>
  <w:style w:type="paragraph" w:customStyle="1" w:styleId="aff5">
    <w:name w:val="缩进正文"/>
    <w:basedOn w:val="a"/>
    <w:rsid w:val="00B12223"/>
    <w:pPr>
      <w:ind w:leftChars="400" w:left="840"/>
    </w:pPr>
    <w:rPr>
      <w:rFonts w:ascii="Times New Roman" w:eastAsia="宋体" w:hAnsi="Times New Roman" w:cs="Times New Roman"/>
      <w:szCs w:val="24"/>
    </w:rPr>
  </w:style>
  <w:style w:type="paragraph" w:customStyle="1" w:styleId="aff6">
    <w:name w:val="三级条标题"/>
    <w:basedOn w:val="a"/>
    <w:next w:val="a"/>
    <w:autoRedefine/>
    <w:rsid w:val="00B12223"/>
    <w:pPr>
      <w:spacing w:line="360" w:lineRule="auto"/>
      <w:ind w:left="420" w:hanging="420"/>
    </w:pPr>
    <w:rPr>
      <w:rFonts w:ascii="宋体" w:eastAsia="宋体" w:hAnsi="宋体" w:cs="Times New Roman"/>
      <w:szCs w:val="21"/>
    </w:rPr>
  </w:style>
  <w:style w:type="character" w:customStyle="1" w:styleId="aff7">
    <w:name w:val="样式 小四 加粗"/>
    <w:rsid w:val="00B12223"/>
    <w:rPr>
      <w:b/>
      <w:bCs/>
      <w:sz w:val="24"/>
    </w:rPr>
  </w:style>
  <w:style w:type="paragraph" w:customStyle="1" w:styleId="34">
    <w:name w:val="3级标题"/>
    <w:basedOn w:val="aff8"/>
    <w:rsid w:val="00B12223"/>
    <w:rPr>
      <w:rFonts w:ascii="Arial" w:hAnsi="Arial" w:cs="Arial"/>
      <w:b w:val="0"/>
      <w:sz w:val="24"/>
      <w:szCs w:val="24"/>
    </w:rPr>
  </w:style>
  <w:style w:type="paragraph" w:styleId="aff8">
    <w:name w:val="index heading"/>
    <w:basedOn w:val="a"/>
    <w:next w:val="15"/>
    <w:semiHidden/>
    <w:unhideWhenUsed/>
    <w:rsid w:val="00B12223"/>
    <w:rPr>
      <w:rFonts w:ascii="Cambria" w:eastAsia="宋体" w:hAnsi="Cambria" w:cs="Times New Roman"/>
      <w:b/>
      <w:bCs/>
    </w:rPr>
  </w:style>
  <w:style w:type="paragraph" w:customStyle="1" w:styleId="CharChar1CharCharCharCharCharChar">
    <w:name w:val="Char Char1 Char Char Char Char Char Char"/>
    <w:basedOn w:val="a"/>
    <w:rsid w:val="00B12223"/>
    <w:pPr>
      <w:widowControl/>
      <w:tabs>
        <w:tab w:val="num" w:pos="0"/>
      </w:tabs>
      <w:spacing w:after="160" w:line="240" w:lineRule="exact"/>
      <w:jc w:val="left"/>
    </w:pPr>
    <w:rPr>
      <w:rFonts w:ascii="Verdana" w:eastAsia="仿宋_GB2312" w:hAnsi="Verdana" w:cs="Times New Roman"/>
      <w:kern w:val="0"/>
      <w:sz w:val="24"/>
      <w:szCs w:val="20"/>
      <w:lang w:eastAsia="en-US"/>
    </w:rPr>
  </w:style>
  <w:style w:type="paragraph" w:customStyle="1" w:styleId="2H2h2TestHeading2th2l2CoursewareHD2Level2Topic2">
    <w:name w:val="样式 标题 2H2h2TestHeading2th2l2Courseware #HD2Level 2 Topic...2"/>
    <w:basedOn w:val="a"/>
    <w:rsid w:val="00B12223"/>
    <w:pPr>
      <w:tabs>
        <w:tab w:val="num" w:pos="0"/>
      </w:tabs>
    </w:pPr>
    <w:rPr>
      <w:rFonts w:ascii="Times New Roman" w:eastAsia="宋体" w:hAnsi="Times New Roman" w:cs="Times New Roman"/>
      <w:szCs w:val="24"/>
    </w:rPr>
  </w:style>
  <w:style w:type="paragraph" w:customStyle="1" w:styleId="ItemList">
    <w:name w:val="Item List"/>
    <w:rsid w:val="00B12223"/>
    <w:pPr>
      <w:tabs>
        <w:tab w:val="num" w:pos="425"/>
      </w:tabs>
      <w:spacing w:line="300" w:lineRule="auto"/>
      <w:ind w:left="425" w:hanging="425"/>
      <w:jc w:val="both"/>
    </w:pPr>
    <w:rPr>
      <w:rFonts w:ascii="Arial" w:eastAsia="宋体" w:hAnsi="Arial" w:cs="Arial"/>
      <w:kern w:val="0"/>
      <w:szCs w:val="21"/>
    </w:rPr>
  </w:style>
  <w:style w:type="paragraph" w:styleId="aff9">
    <w:name w:val="No Spacing"/>
    <w:link w:val="Charf"/>
    <w:qFormat/>
    <w:rsid w:val="00B12223"/>
    <w:pPr>
      <w:widowControl w:val="0"/>
      <w:jc w:val="both"/>
    </w:pPr>
    <w:rPr>
      <w:rFonts w:ascii="Calibri" w:eastAsia="宋体" w:hAnsi="Calibri" w:cs="Times New Roman"/>
      <w:szCs w:val="21"/>
    </w:rPr>
  </w:style>
  <w:style w:type="character" w:customStyle="1" w:styleId="Charf">
    <w:name w:val="无间隔 Char"/>
    <w:link w:val="aff9"/>
    <w:rsid w:val="00B12223"/>
    <w:rPr>
      <w:rFonts w:ascii="Calibri" w:eastAsia="宋体" w:hAnsi="Calibri" w:cs="Times New Roman"/>
      <w:szCs w:val="21"/>
    </w:rPr>
  </w:style>
  <w:style w:type="paragraph" w:customStyle="1" w:styleId="affa">
    <w:name w:val="地铁方块平行列表样式"/>
    <w:basedOn w:val="a"/>
    <w:link w:val="Charf0"/>
    <w:rsid w:val="00B12223"/>
    <w:pPr>
      <w:tabs>
        <w:tab w:val="num" w:pos="420"/>
      </w:tabs>
      <w:spacing w:line="360" w:lineRule="auto"/>
      <w:ind w:left="420" w:hanging="420"/>
    </w:pPr>
    <w:rPr>
      <w:rFonts w:ascii="宋体" w:eastAsia="宋体" w:hAnsi="Times New Roman" w:cs="Times New Roman"/>
      <w:sz w:val="24"/>
      <w:szCs w:val="24"/>
    </w:rPr>
  </w:style>
  <w:style w:type="character" w:customStyle="1" w:styleId="Charf0">
    <w:name w:val="地铁方块平行列表样式 Char"/>
    <w:link w:val="affa"/>
    <w:rsid w:val="00B12223"/>
    <w:rPr>
      <w:rFonts w:ascii="宋体" w:eastAsia="宋体" w:hAnsi="Times New Roman" w:cs="Times New Roman"/>
      <w:sz w:val="24"/>
      <w:szCs w:val="24"/>
    </w:rPr>
  </w:style>
  <w:style w:type="paragraph" w:customStyle="1" w:styleId="ParaCharCharCharCharCharCharChar">
    <w:name w:val="默认段落字体 Para Char Char Char Char Char Char Char"/>
    <w:basedOn w:val="a"/>
    <w:rsid w:val="00B12223"/>
    <w:rPr>
      <w:rFonts w:ascii="Tahoma" w:eastAsia="宋体" w:hAnsi="Tahoma" w:cs="Times New Roman"/>
      <w:sz w:val="24"/>
      <w:szCs w:val="20"/>
    </w:rPr>
  </w:style>
  <w:style w:type="paragraph" w:customStyle="1" w:styleId="CharCharCharCharCharCharCharCharChar1CharCharCharCharCharCharChar">
    <w:name w:val="Char Char Char Char Char Char Char Char Char1 Char Char Char Char Char Char Char"/>
    <w:basedOn w:val="a"/>
    <w:rsid w:val="00B12223"/>
    <w:pPr>
      <w:widowControl/>
      <w:spacing w:afterLines="50"/>
      <w:jc w:val="left"/>
    </w:pPr>
    <w:rPr>
      <w:rFonts w:ascii="Verdana" w:eastAsia="宋体" w:hAnsi="Verdana" w:cs="Times New Roman"/>
      <w:kern w:val="0"/>
      <w:sz w:val="20"/>
      <w:szCs w:val="20"/>
      <w:lang w:eastAsia="en-US"/>
    </w:rPr>
  </w:style>
  <w:style w:type="paragraph" w:customStyle="1" w:styleId="Pa1">
    <w:name w:val="Pa1"/>
    <w:basedOn w:val="a"/>
    <w:next w:val="a"/>
    <w:rsid w:val="00B12223"/>
    <w:pPr>
      <w:autoSpaceDE w:val="0"/>
      <w:autoSpaceDN w:val="0"/>
      <w:adjustRightInd w:val="0"/>
      <w:spacing w:line="241" w:lineRule="atLeast"/>
      <w:jc w:val="left"/>
    </w:pPr>
    <w:rPr>
      <w:rFonts w:ascii="FZXiHei I-Z08S" w:eastAsia="FZXiHei I-Z08S" w:hAnsi="Calibri" w:cs="Times New Roman"/>
      <w:kern w:val="0"/>
      <w:sz w:val="24"/>
      <w:szCs w:val="24"/>
    </w:rPr>
  </w:style>
  <w:style w:type="character" w:customStyle="1" w:styleId="A40">
    <w:name w:val="A4"/>
    <w:rsid w:val="00B12223"/>
    <w:rPr>
      <w:rFonts w:cs="FZXiHei I-Z08S"/>
      <w:color w:val="000000"/>
      <w:sz w:val="18"/>
      <w:szCs w:val="18"/>
    </w:rPr>
  </w:style>
  <w:style w:type="character" w:customStyle="1" w:styleId="A50">
    <w:name w:val="A5"/>
    <w:rsid w:val="00B12223"/>
    <w:rPr>
      <w:rFonts w:cs="FZXiHei I-Z08S"/>
      <w:color w:val="000000"/>
      <w:sz w:val="20"/>
      <w:szCs w:val="20"/>
    </w:rPr>
  </w:style>
  <w:style w:type="paragraph" w:customStyle="1" w:styleId="18">
    <w:name w:val="样式1"/>
    <w:link w:val="1Char3"/>
    <w:rsid w:val="00B12223"/>
    <w:rPr>
      <w:rFonts w:ascii="华文细黑" w:eastAsia="华文细黑" w:hAnsi="华文细黑" w:cs="Times New Roman"/>
      <w:b/>
      <w:noProof/>
      <w:szCs w:val="21"/>
    </w:rPr>
  </w:style>
  <w:style w:type="character" w:customStyle="1" w:styleId="1Char3">
    <w:name w:val="样式1 Char"/>
    <w:link w:val="18"/>
    <w:rsid w:val="00B12223"/>
    <w:rPr>
      <w:rFonts w:ascii="华文细黑" w:eastAsia="华文细黑" w:hAnsi="华文细黑" w:cs="Times New Roman"/>
      <w:b/>
      <w:noProof/>
      <w:szCs w:val="21"/>
    </w:rPr>
  </w:style>
  <w:style w:type="paragraph" w:customStyle="1" w:styleId="p0">
    <w:name w:val="p0"/>
    <w:basedOn w:val="a"/>
    <w:rsid w:val="00B12223"/>
    <w:pPr>
      <w:widowControl/>
      <w:spacing w:before="100" w:beforeAutospacing="1" w:after="100" w:afterAutospacing="1"/>
      <w:jc w:val="left"/>
    </w:pPr>
    <w:rPr>
      <w:rFonts w:ascii="Times New Roman" w:eastAsia="Times New Roman" w:hAnsi="Times New Roman" w:cs="Times New Roman"/>
      <w:kern w:val="0"/>
      <w:sz w:val="24"/>
      <w:szCs w:val="24"/>
    </w:rPr>
  </w:style>
  <w:style w:type="paragraph" w:customStyle="1" w:styleId="23">
    <w:name w:val="样式 首行缩进:  2 字符"/>
    <w:basedOn w:val="a"/>
    <w:rsid w:val="00B12223"/>
    <w:pPr>
      <w:snapToGrid w:val="0"/>
      <w:spacing w:line="360" w:lineRule="auto"/>
      <w:ind w:firstLineChars="200" w:firstLine="420"/>
    </w:pPr>
    <w:rPr>
      <w:rFonts w:ascii="宋体" w:eastAsia="宋体" w:hAnsi="宋体" w:cs="Times New Roman"/>
      <w:snapToGrid w:val="0"/>
      <w:spacing w:val="10"/>
      <w:kern w:val="0"/>
      <w:sz w:val="24"/>
      <w:szCs w:val="20"/>
    </w:rPr>
  </w:style>
  <w:style w:type="character" w:customStyle="1" w:styleId="tx1">
    <w:name w:val="tx1"/>
    <w:rsid w:val="00B12223"/>
    <w:rPr>
      <w:b/>
      <w:bCs/>
    </w:rPr>
  </w:style>
  <w:style w:type="character" w:styleId="affb">
    <w:name w:val="Emphasis"/>
    <w:qFormat/>
    <w:rsid w:val="00B12223"/>
    <w:rPr>
      <w:i w:val="0"/>
      <w:iCs w:val="0"/>
      <w:color w:val="CC0000"/>
    </w:rPr>
  </w:style>
  <w:style w:type="paragraph" w:customStyle="1" w:styleId="NotesTextinTable">
    <w:name w:val="Notes Text in Table"/>
    <w:rsid w:val="00B12223"/>
    <w:pPr>
      <w:keepLines/>
      <w:spacing w:before="40" w:after="40"/>
      <w:jc w:val="both"/>
    </w:pPr>
    <w:rPr>
      <w:rFonts w:ascii="Arial" w:eastAsia="楷体_GB2312" w:hAnsi="Arial" w:cs="Arial"/>
      <w:noProof/>
      <w:kern w:val="0"/>
      <w:sz w:val="18"/>
      <w:szCs w:val="18"/>
    </w:rPr>
  </w:style>
  <w:style w:type="character" w:customStyle="1" w:styleId="CharCharCharCharCharCharCharCharCharCharCharCharCharCharChar">
    <w:name w:val="正文（首行缩进两字） Char Char Char Char Char Char Char Char Char Char Char Char Char Char Char"/>
    <w:rsid w:val="00B12223"/>
    <w:rPr>
      <w:rFonts w:eastAsia="宋体"/>
      <w:kern w:val="2"/>
      <w:sz w:val="21"/>
      <w:lang w:val="en-US" w:eastAsia="zh-CN" w:bidi="ar-SA"/>
    </w:rPr>
  </w:style>
  <w:style w:type="character" w:customStyle="1" w:styleId="Charf1">
    <w:name w:val="首行缩进 Char"/>
    <w:rsid w:val="00B12223"/>
    <w:rPr>
      <w:rFonts w:eastAsia="宋体"/>
      <w:sz w:val="21"/>
      <w:szCs w:val="21"/>
      <w:lang w:val="en-US" w:eastAsia="zh-CN" w:bidi="ar-SA"/>
    </w:rPr>
  </w:style>
  <w:style w:type="paragraph" w:customStyle="1" w:styleId="CharCharCharCharChar1Char">
    <w:name w:val="Char Char Char Char Char1 Char"/>
    <w:basedOn w:val="a"/>
    <w:rsid w:val="00B12223"/>
    <w:rPr>
      <w:rFonts w:ascii="Times New Roman" w:eastAsia="宋体" w:hAnsi="Times New Roman" w:cs="Times New Roman"/>
      <w:szCs w:val="24"/>
    </w:rPr>
  </w:style>
  <w:style w:type="paragraph" w:customStyle="1" w:styleId="MMTopic1">
    <w:name w:val="MM Topic 1"/>
    <w:basedOn w:val="1"/>
    <w:rsid w:val="00B12223"/>
    <w:pPr>
      <w:keepNext w:val="0"/>
      <w:pageBreakBefore/>
      <w:tabs>
        <w:tab w:val="left" w:pos="432"/>
      </w:tabs>
      <w:autoSpaceDE w:val="0"/>
      <w:autoSpaceDN w:val="0"/>
      <w:adjustRightInd w:val="0"/>
      <w:snapToGrid w:val="0"/>
      <w:spacing w:before="120" w:after="120" w:line="360" w:lineRule="auto"/>
      <w:jc w:val="left"/>
    </w:pPr>
    <w:rPr>
      <w:rFonts w:ascii="宋体" w:eastAsia="黑体" w:hAnsi="宋体" w:cs="Times New Roman"/>
      <w:b w:val="0"/>
      <w:bCs w:val="0"/>
      <w:color w:val="000000"/>
      <w:sz w:val="32"/>
      <w:szCs w:val="20"/>
    </w:rPr>
  </w:style>
  <w:style w:type="paragraph" w:customStyle="1" w:styleId="MMTopic2">
    <w:name w:val="MM Topic 2"/>
    <w:basedOn w:val="2"/>
    <w:rsid w:val="00B12223"/>
    <w:pPr>
      <w:keepNext w:val="0"/>
      <w:tabs>
        <w:tab w:val="left" w:pos="576"/>
      </w:tabs>
      <w:autoSpaceDE w:val="0"/>
      <w:autoSpaceDN w:val="0"/>
      <w:snapToGrid w:val="0"/>
      <w:spacing w:before="240" w:after="120" w:line="360" w:lineRule="auto"/>
      <w:jc w:val="left"/>
    </w:pPr>
    <w:rPr>
      <w:rFonts w:ascii="Arial" w:eastAsia="黑体" w:hAnsi="Arial" w:cs="Times New Roman"/>
      <w:b w:val="0"/>
      <w:bCs w:val="0"/>
      <w:sz w:val="30"/>
      <w:szCs w:val="20"/>
    </w:rPr>
  </w:style>
  <w:style w:type="paragraph" w:customStyle="1" w:styleId="MMTopic3">
    <w:name w:val="MM Topic 3"/>
    <w:basedOn w:val="3"/>
    <w:rsid w:val="00B12223"/>
    <w:pPr>
      <w:keepNext w:val="0"/>
      <w:keepLines w:val="0"/>
      <w:tabs>
        <w:tab w:val="left" w:pos="720"/>
      </w:tabs>
      <w:snapToGrid w:val="0"/>
      <w:spacing w:before="240" w:after="120" w:line="360" w:lineRule="auto"/>
      <w:jc w:val="left"/>
    </w:pPr>
    <w:rPr>
      <w:rFonts w:ascii="Times New Roman" w:eastAsia="黑体" w:hAnsi="Times New Roman" w:cs="Times New Roman"/>
      <w:b w:val="0"/>
      <w:bCs w:val="0"/>
      <w:sz w:val="28"/>
      <w:szCs w:val="20"/>
    </w:rPr>
  </w:style>
  <w:style w:type="paragraph" w:customStyle="1" w:styleId="MMTopic4">
    <w:name w:val="MM Topic 4"/>
    <w:basedOn w:val="4"/>
    <w:rsid w:val="00B12223"/>
    <w:pPr>
      <w:keepNext w:val="0"/>
      <w:tabs>
        <w:tab w:val="left" w:pos="864"/>
      </w:tabs>
      <w:snapToGrid w:val="0"/>
      <w:spacing w:before="120" w:after="40" w:line="360" w:lineRule="auto"/>
      <w:jc w:val="left"/>
    </w:pPr>
    <w:rPr>
      <w:rFonts w:ascii="Aldine401 BT" w:eastAsia="宋体" w:hAnsi="Aldine401 BT" w:cs="Times New Roman"/>
      <w:bCs w:val="0"/>
      <w:sz w:val="24"/>
      <w:szCs w:val="20"/>
    </w:rPr>
  </w:style>
  <w:style w:type="paragraph" w:customStyle="1" w:styleId="MMTopic5">
    <w:name w:val="MM Topic 5"/>
    <w:basedOn w:val="5"/>
    <w:rsid w:val="00B12223"/>
    <w:pPr>
      <w:keepNext w:val="0"/>
      <w:keepLines w:val="0"/>
      <w:tabs>
        <w:tab w:val="clear" w:pos="2268"/>
        <w:tab w:val="num" w:pos="360"/>
        <w:tab w:val="left" w:pos="1008"/>
      </w:tabs>
      <w:snapToGrid w:val="0"/>
      <w:spacing w:before="0" w:after="0" w:line="360" w:lineRule="auto"/>
      <w:ind w:left="2580" w:hanging="420"/>
      <w:jc w:val="left"/>
    </w:pPr>
    <w:rPr>
      <w:bCs w:val="0"/>
      <w:sz w:val="24"/>
      <w:szCs w:val="20"/>
    </w:rPr>
  </w:style>
  <w:style w:type="paragraph" w:customStyle="1" w:styleId="MMTopic6">
    <w:name w:val="MM Topic 6"/>
    <w:basedOn w:val="6"/>
    <w:rsid w:val="00B12223"/>
    <w:pPr>
      <w:keepNext w:val="0"/>
      <w:tabs>
        <w:tab w:val="num" w:pos="360"/>
        <w:tab w:val="left" w:pos="1152"/>
      </w:tabs>
      <w:snapToGrid w:val="0"/>
      <w:spacing w:before="0" w:after="0" w:line="360" w:lineRule="auto"/>
      <w:jc w:val="left"/>
    </w:pPr>
    <w:rPr>
      <w:rFonts w:ascii="Arial" w:hAnsi="Arial"/>
      <w:bCs w:val="0"/>
      <w:szCs w:val="20"/>
    </w:rPr>
  </w:style>
  <w:style w:type="paragraph" w:customStyle="1" w:styleId="MMTopic8">
    <w:name w:val="MM Topic 8"/>
    <w:basedOn w:val="8"/>
    <w:rsid w:val="00B12223"/>
    <w:pPr>
      <w:tabs>
        <w:tab w:val="num" w:pos="360"/>
        <w:tab w:val="left" w:pos="1440"/>
      </w:tabs>
      <w:snapToGrid w:val="0"/>
      <w:spacing w:line="319" w:lineRule="auto"/>
      <w:jc w:val="left"/>
    </w:pPr>
  </w:style>
  <w:style w:type="paragraph" w:customStyle="1" w:styleId="Char1CharCharCharCharChar2Char">
    <w:name w:val="Char1 Char Char Char Char Char2 Char"/>
    <w:basedOn w:val="a"/>
    <w:autoRedefine/>
    <w:rsid w:val="00B12223"/>
    <w:pPr>
      <w:widowControl/>
      <w:tabs>
        <w:tab w:val="num" w:pos="425"/>
      </w:tabs>
      <w:ind w:left="425" w:hanging="425"/>
      <w:jc w:val="left"/>
    </w:pPr>
    <w:rPr>
      <w:rFonts w:ascii="宋体" w:eastAsia="宋体" w:hAnsi="宋体" w:cs="宋体"/>
      <w:kern w:val="0"/>
      <w:sz w:val="24"/>
      <w:szCs w:val="24"/>
    </w:rPr>
  </w:style>
  <w:style w:type="paragraph" w:customStyle="1" w:styleId="affc">
    <w:name w:val="方案正文"/>
    <w:basedOn w:val="a"/>
    <w:link w:val="Charf2"/>
    <w:autoRedefine/>
    <w:rsid w:val="00B12223"/>
    <w:pPr>
      <w:tabs>
        <w:tab w:val="left" w:pos="3420"/>
      </w:tabs>
      <w:spacing w:line="360" w:lineRule="auto"/>
      <w:ind w:firstLineChars="200" w:firstLine="480"/>
    </w:pPr>
    <w:rPr>
      <w:rFonts w:ascii="宋体" w:eastAsia="宋体" w:hAnsi="宋体" w:cs="宋体"/>
      <w:kern w:val="0"/>
      <w:sz w:val="24"/>
      <w:szCs w:val="24"/>
    </w:rPr>
  </w:style>
  <w:style w:type="character" w:customStyle="1" w:styleId="Charf2">
    <w:name w:val="方案正文 Char"/>
    <w:link w:val="affc"/>
    <w:rsid w:val="00B12223"/>
    <w:rPr>
      <w:rFonts w:ascii="宋体" w:eastAsia="宋体" w:hAnsi="宋体" w:cs="宋体"/>
      <w:kern w:val="0"/>
      <w:sz w:val="24"/>
      <w:szCs w:val="24"/>
    </w:rPr>
  </w:style>
  <w:style w:type="paragraph" w:customStyle="1" w:styleId="43">
    <w:name w:val="自定义标题4"/>
    <w:basedOn w:val="4"/>
    <w:autoRedefine/>
    <w:rsid w:val="00B12223"/>
    <w:pPr>
      <w:numPr>
        <w:ilvl w:val="2"/>
      </w:numPr>
      <w:tabs>
        <w:tab w:val="num" w:pos="2268"/>
      </w:tabs>
      <w:spacing w:line="360" w:lineRule="auto"/>
      <w:ind w:left="1418" w:firstLineChars="200" w:firstLine="420"/>
    </w:pPr>
    <w:rPr>
      <w:rFonts w:ascii="Arial" w:eastAsia="宋体" w:hAnsi="Arial" w:cs="Times New Roman"/>
      <w:sz w:val="21"/>
      <w:szCs w:val="21"/>
    </w:rPr>
  </w:style>
  <w:style w:type="character" w:customStyle="1" w:styleId="3Char4Char">
    <w:name w:val="标题 3 Char4 Char"/>
    <w:aliases w:val="标题 3 Char Char Char,标题 3 Char2 Char Char Char,标题 3 Char Char1 Char Char Char,标题 3 Char1 Char Char Char Char,标题 3 Char Char Char Char Char Char,标题 3 Char2 Char Char Char Char Char Char,标题 3 Char1 Char Char Char Char Char Char Char"/>
    <w:rsid w:val="00B12223"/>
    <w:rPr>
      <w:rFonts w:ascii="Arial" w:eastAsia="黑体" w:hAnsi="Arial" w:cs="Arial"/>
      <w:sz w:val="24"/>
      <w:szCs w:val="24"/>
      <w:lang w:val="en-US" w:eastAsia="zh-CN" w:bidi="ar-SA"/>
    </w:rPr>
  </w:style>
  <w:style w:type="paragraph" w:customStyle="1" w:styleId="24">
    <w:name w:val="自定义标题2"/>
    <w:basedOn w:val="2"/>
    <w:autoRedefine/>
    <w:rsid w:val="00B12223"/>
    <w:pPr>
      <w:tabs>
        <w:tab w:val="num" w:pos="0"/>
      </w:tabs>
      <w:ind w:left="851" w:firstLine="142"/>
    </w:pPr>
    <w:rPr>
      <w:rFonts w:ascii="宋体" w:eastAsia="宋体" w:hAnsi="宋体" w:cs="Times New Roman"/>
      <w:bCs w:val="0"/>
      <w:kern w:val="0"/>
      <w:sz w:val="28"/>
      <w:szCs w:val="28"/>
    </w:rPr>
  </w:style>
  <w:style w:type="paragraph" w:customStyle="1" w:styleId="19">
    <w:name w:val="自定义标图1"/>
    <w:basedOn w:val="1"/>
    <w:autoRedefine/>
    <w:rsid w:val="00B12223"/>
    <w:rPr>
      <w:rFonts w:ascii="宋体" w:eastAsia="宋体" w:hAnsi="宋体" w:cs="Times New Roman"/>
      <w:bCs w:val="0"/>
      <w:sz w:val="36"/>
    </w:rPr>
  </w:style>
  <w:style w:type="paragraph" w:customStyle="1" w:styleId="35">
    <w:name w:val="自定义标题3"/>
    <w:basedOn w:val="3"/>
    <w:autoRedefine/>
    <w:rsid w:val="00B12223"/>
    <w:pPr>
      <w:numPr>
        <w:ilvl w:val="1"/>
      </w:numPr>
      <w:spacing w:line="360" w:lineRule="auto"/>
      <w:ind w:left="992" w:firstLineChars="200" w:firstLine="480"/>
    </w:pPr>
    <w:rPr>
      <w:rFonts w:ascii="宋体" w:eastAsia="宋体" w:hAnsi="宋体" w:cs="Times New Roman"/>
      <w:bCs w:val="0"/>
      <w:kern w:val="0"/>
      <w:sz w:val="24"/>
      <w:szCs w:val="21"/>
    </w:rPr>
  </w:style>
  <w:style w:type="character" w:customStyle="1" w:styleId="Charf3">
    <w:name w:val="设计正文 Char"/>
    <w:link w:val="affd"/>
    <w:rsid w:val="00B12223"/>
    <w:rPr>
      <w:rFonts w:eastAsia="宋体"/>
      <w:sz w:val="24"/>
    </w:rPr>
  </w:style>
  <w:style w:type="paragraph" w:customStyle="1" w:styleId="affd">
    <w:name w:val="设计正文"/>
    <w:basedOn w:val="a"/>
    <w:link w:val="Charf3"/>
    <w:rsid w:val="00B12223"/>
    <w:pPr>
      <w:spacing w:line="360" w:lineRule="auto"/>
      <w:ind w:firstLineChars="200" w:firstLine="480"/>
    </w:pPr>
    <w:rPr>
      <w:rFonts w:eastAsia="宋体"/>
      <w:sz w:val="24"/>
    </w:rPr>
  </w:style>
  <w:style w:type="paragraph" w:styleId="25">
    <w:name w:val="Body Text 2"/>
    <w:basedOn w:val="a"/>
    <w:link w:val="2Char1"/>
    <w:rsid w:val="00B12223"/>
    <w:pPr>
      <w:spacing w:after="120" w:line="480" w:lineRule="auto"/>
    </w:pPr>
    <w:rPr>
      <w:rFonts w:ascii="Times New Roman" w:eastAsia="宋体" w:hAnsi="Times New Roman" w:cs="Times New Roman"/>
      <w:szCs w:val="24"/>
    </w:rPr>
  </w:style>
  <w:style w:type="character" w:customStyle="1" w:styleId="2Char1">
    <w:name w:val="正文文本 2 Char"/>
    <w:basedOn w:val="a1"/>
    <w:link w:val="25"/>
    <w:rsid w:val="00B12223"/>
    <w:rPr>
      <w:rFonts w:ascii="Times New Roman" w:eastAsia="宋体" w:hAnsi="Times New Roman" w:cs="Times New Roman"/>
      <w:szCs w:val="24"/>
    </w:rPr>
  </w:style>
  <w:style w:type="paragraph" w:customStyle="1" w:styleId="210">
    <w:name w:val="正文文本 21"/>
    <w:aliases w:val="正文文字 2"/>
    <w:basedOn w:val="a"/>
    <w:link w:val="2CharChar"/>
    <w:rsid w:val="00B12223"/>
    <w:rPr>
      <w:rFonts w:ascii="Calibri" w:eastAsia="楷体_GB2312" w:hAnsi="Calibri" w:cs="Times New Roman"/>
      <w:sz w:val="28"/>
    </w:rPr>
  </w:style>
  <w:style w:type="character" w:customStyle="1" w:styleId="2CharChar">
    <w:name w:val="正文文字 2 Char Char"/>
    <w:link w:val="210"/>
    <w:rsid w:val="00B12223"/>
    <w:rPr>
      <w:rFonts w:ascii="Calibri" w:eastAsia="楷体_GB2312" w:hAnsi="Calibri" w:cs="Times New Roman"/>
      <w:sz w:val="28"/>
    </w:rPr>
  </w:style>
  <w:style w:type="paragraph" w:customStyle="1" w:styleId="CharCharChar0">
    <w:name w:val="Char Char Char"/>
    <w:basedOn w:val="a"/>
    <w:rsid w:val="00B12223"/>
    <w:rPr>
      <w:rFonts w:ascii="Tahoma" w:eastAsia="宋体" w:hAnsi="Tahoma" w:cs="Times New Roman"/>
      <w:sz w:val="24"/>
      <w:szCs w:val="20"/>
    </w:rPr>
  </w:style>
  <w:style w:type="character" w:customStyle="1" w:styleId="Heading14Char">
    <w:name w:val="Heading 14 Char"/>
    <w:aliases w:val="Heading 141 Char,Heading 142 Char,H4 Char,第三层条 Char,bullet Char,bl Char,bb Char,标题 4---- Char,Fab-4 Char,T5 Char,付标题 Char,sect 1.2.3.4 Char,Ref Heading 1 Char,rh1 Char,sect 1.2.3.41 Char,Ref Heading 11 Char,rh11 Char,sect 1.2.3.42 Char"/>
    <w:rsid w:val="00B12223"/>
    <w:rPr>
      <w:rFonts w:eastAsia="黑体"/>
      <w:b/>
      <w:bCs/>
      <w:sz w:val="24"/>
      <w:szCs w:val="28"/>
      <w:lang w:val="en-US" w:eastAsia="zh-CN" w:bidi="ar-SA"/>
    </w:rPr>
  </w:style>
  <w:style w:type="character" w:customStyle="1" w:styleId="hChar">
    <w:name w:val="h Char"/>
    <w:aliases w:val="En-tête 1.1 Char,Ò³Ã¼ Char,页眉1 Char,页眉 Char Char Char"/>
    <w:rsid w:val="00B12223"/>
    <w:rPr>
      <w:rFonts w:eastAsia="宋体"/>
      <w:sz w:val="18"/>
      <w:szCs w:val="18"/>
      <w:lang w:val="en-US" w:eastAsia="zh-CN" w:bidi="ar-SA"/>
    </w:rPr>
  </w:style>
  <w:style w:type="paragraph" w:customStyle="1" w:styleId="26">
    <w:name w:val="首行缩进: 2字符"/>
    <w:basedOn w:val="a"/>
    <w:rsid w:val="00B12223"/>
    <w:pPr>
      <w:spacing w:line="300" w:lineRule="auto"/>
      <w:ind w:firstLineChars="200" w:firstLine="200"/>
    </w:pPr>
    <w:rPr>
      <w:rFonts w:ascii="Times New Roman" w:eastAsia="宋体" w:hAnsi="Times New Roman" w:cs="宋体"/>
      <w:szCs w:val="20"/>
    </w:rPr>
  </w:style>
  <w:style w:type="paragraph" w:customStyle="1" w:styleId="affe">
    <w:name w:val="表身（中）"/>
    <w:basedOn w:val="a"/>
    <w:rsid w:val="00B12223"/>
    <w:pPr>
      <w:widowControl/>
      <w:adjustRightInd w:val="0"/>
      <w:snapToGrid w:val="0"/>
      <w:spacing w:line="300" w:lineRule="auto"/>
      <w:jc w:val="center"/>
      <w:textAlignment w:val="center"/>
    </w:pPr>
    <w:rPr>
      <w:rFonts w:ascii="Times New Roman" w:eastAsia="宋体" w:hAnsi="Times New Roman" w:cs="Times New Roman"/>
      <w:noProof/>
      <w:kern w:val="0"/>
      <w:sz w:val="16"/>
      <w:szCs w:val="20"/>
    </w:rPr>
  </w:style>
  <w:style w:type="paragraph" w:customStyle="1" w:styleId="Default">
    <w:name w:val="Default"/>
    <w:rsid w:val="00B12223"/>
    <w:pPr>
      <w:widowControl w:val="0"/>
      <w:autoSpaceDE w:val="0"/>
      <w:autoSpaceDN w:val="0"/>
      <w:adjustRightInd w:val="0"/>
    </w:pPr>
    <w:rPr>
      <w:rFonts w:ascii="Arial,BoldItalic" w:eastAsia="宋体" w:hAnsi="Arial,BoldItalic" w:cs="Times New Roman"/>
      <w:kern w:val="0"/>
      <w:sz w:val="20"/>
      <w:szCs w:val="20"/>
    </w:rPr>
  </w:style>
  <w:style w:type="paragraph" w:customStyle="1" w:styleId="TableText1">
    <w:name w:val="TableText1"/>
    <w:basedOn w:val="Default"/>
    <w:next w:val="Default"/>
    <w:rsid w:val="00B12223"/>
    <w:pPr>
      <w:spacing w:before="40" w:after="20"/>
    </w:pPr>
    <w:rPr>
      <w:rFonts w:ascii="Arial,Bold" w:hAnsi="Arial,Bold"/>
      <w:szCs w:val="24"/>
    </w:rPr>
  </w:style>
  <w:style w:type="character" w:customStyle="1" w:styleId="font-12">
    <w:name w:val="font-12"/>
    <w:basedOn w:val="a1"/>
    <w:rsid w:val="00B12223"/>
  </w:style>
  <w:style w:type="paragraph" w:customStyle="1" w:styleId="27">
    <w:name w:val="正文要点2级"/>
    <w:next w:val="a"/>
    <w:qFormat/>
    <w:rsid w:val="00B12223"/>
    <w:pPr>
      <w:spacing w:beforeLines="50" w:afterLines="50" w:line="360" w:lineRule="auto"/>
      <w:ind w:left="720" w:hanging="420"/>
    </w:pPr>
    <w:rPr>
      <w:rFonts w:ascii="Arial" w:eastAsia="黑体" w:hAnsi="Arial" w:cs="Times New Roman"/>
      <w:bCs/>
      <w:szCs w:val="32"/>
    </w:rPr>
  </w:style>
  <w:style w:type="paragraph" w:customStyle="1" w:styleId="afff">
    <w:name w:val="È±Ê¡ÎÄ±¾"/>
    <w:basedOn w:val="a"/>
    <w:rsid w:val="00B12223"/>
    <w:pPr>
      <w:widowControl/>
      <w:overflowPunct w:val="0"/>
      <w:autoSpaceDE w:val="0"/>
      <w:autoSpaceDN w:val="0"/>
      <w:adjustRightInd w:val="0"/>
      <w:jc w:val="left"/>
      <w:textAlignment w:val="baseline"/>
    </w:pPr>
    <w:rPr>
      <w:rFonts w:ascii="Times New Roman" w:eastAsia="宋体" w:hAnsi="Times New Roman" w:cs="Times New Roman"/>
      <w:kern w:val="0"/>
      <w:sz w:val="24"/>
      <w:szCs w:val="20"/>
    </w:rPr>
  </w:style>
  <w:style w:type="paragraph" w:customStyle="1" w:styleId="afff0">
    <w:name w:val="表项"/>
    <w:next w:val="afff1"/>
    <w:rsid w:val="00B12223"/>
    <w:pPr>
      <w:keepNext/>
      <w:spacing w:line="300" w:lineRule="auto"/>
      <w:jc w:val="center"/>
      <w:textAlignment w:val="baseline"/>
    </w:pPr>
    <w:rPr>
      <w:rFonts w:ascii="Arial" w:eastAsia="黑体" w:hAnsi="Arial" w:cs="Times New Roman"/>
      <w:noProof/>
      <w:kern w:val="0"/>
      <w:szCs w:val="20"/>
    </w:rPr>
  </w:style>
  <w:style w:type="paragraph" w:customStyle="1" w:styleId="afff1">
    <w:name w:val="表身"/>
    <w:rsid w:val="00B12223"/>
    <w:pPr>
      <w:keepNext/>
      <w:spacing w:before="60" w:after="60" w:line="300" w:lineRule="auto"/>
      <w:jc w:val="both"/>
      <w:textAlignment w:val="center"/>
    </w:pPr>
    <w:rPr>
      <w:rFonts w:ascii="Times New Roman" w:eastAsia="宋体" w:hAnsi="Times New Roman" w:cs="Times New Roman"/>
      <w:noProof/>
      <w:kern w:val="0"/>
      <w:sz w:val="18"/>
      <w:szCs w:val="20"/>
    </w:rPr>
  </w:style>
  <w:style w:type="character" w:customStyle="1" w:styleId="style31">
    <w:name w:val="style31"/>
    <w:rsid w:val="00B12223"/>
    <w:rPr>
      <w:sz w:val="18"/>
    </w:rPr>
  </w:style>
  <w:style w:type="paragraph" w:customStyle="1" w:styleId="xl85">
    <w:name w:val="xl85"/>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86">
    <w:name w:val="xl86"/>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87">
    <w:name w:val="xl87"/>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88">
    <w:name w:val="xl88"/>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89">
    <w:name w:val="xl89"/>
    <w:basedOn w:val="a"/>
    <w:rsid w:val="00B12223"/>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textAlignment w:val="center"/>
    </w:pPr>
    <w:rPr>
      <w:rFonts w:ascii="宋体" w:eastAsia="宋体" w:hAnsi="宋体" w:cs="宋体"/>
      <w:b/>
      <w:bCs/>
      <w:kern w:val="0"/>
      <w:sz w:val="20"/>
      <w:szCs w:val="20"/>
    </w:rPr>
  </w:style>
  <w:style w:type="paragraph" w:customStyle="1" w:styleId="xl90">
    <w:name w:val="xl90"/>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8"/>
      <w:szCs w:val="28"/>
    </w:rPr>
  </w:style>
  <w:style w:type="paragraph" w:customStyle="1" w:styleId="xl91">
    <w:name w:val="xl91"/>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FF"/>
      <w:kern w:val="0"/>
      <w:sz w:val="20"/>
      <w:szCs w:val="20"/>
    </w:rPr>
  </w:style>
  <w:style w:type="paragraph" w:customStyle="1" w:styleId="xl92">
    <w:name w:val="xl92"/>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0000FF"/>
      <w:kern w:val="0"/>
      <w:sz w:val="20"/>
      <w:szCs w:val="20"/>
    </w:rPr>
  </w:style>
  <w:style w:type="paragraph" w:customStyle="1" w:styleId="xl93">
    <w:name w:val="xl93"/>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FF"/>
      <w:kern w:val="0"/>
      <w:sz w:val="20"/>
      <w:szCs w:val="20"/>
    </w:rPr>
  </w:style>
  <w:style w:type="paragraph" w:customStyle="1" w:styleId="xl94">
    <w:name w:val="xl94"/>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95">
    <w:name w:val="xl95"/>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FF0000"/>
      <w:kern w:val="0"/>
      <w:sz w:val="24"/>
      <w:szCs w:val="24"/>
    </w:rPr>
  </w:style>
  <w:style w:type="paragraph" w:customStyle="1" w:styleId="xl96">
    <w:name w:val="xl96"/>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66CC"/>
      <w:kern w:val="0"/>
      <w:sz w:val="20"/>
      <w:szCs w:val="20"/>
    </w:rPr>
  </w:style>
  <w:style w:type="paragraph" w:customStyle="1" w:styleId="xl97">
    <w:name w:val="xl97"/>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0066CC"/>
      <w:kern w:val="0"/>
      <w:sz w:val="20"/>
      <w:szCs w:val="20"/>
    </w:rPr>
  </w:style>
  <w:style w:type="paragraph" w:customStyle="1" w:styleId="xl98">
    <w:name w:val="xl98"/>
    <w:basedOn w:val="a"/>
    <w:rsid w:val="00B12223"/>
    <w:pPr>
      <w:widowControl/>
      <w:pBdr>
        <w:bottom w:val="single" w:sz="4" w:space="0" w:color="auto"/>
      </w:pBdr>
      <w:spacing w:before="100" w:beforeAutospacing="1" w:after="100" w:afterAutospacing="1"/>
      <w:jc w:val="center"/>
      <w:textAlignment w:val="center"/>
    </w:pPr>
    <w:rPr>
      <w:rFonts w:ascii="宋体" w:eastAsia="宋体" w:hAnsi="宋体" w:cs="宋体"/>
      <w:b/>
      <w:bCs/>
      <w:kern w:val="0"/>
      <w:sz w:val="36"/>
      <w:szCs w:val="36"/>
    </w:rPr>
  </w:style>
  <w:style w:type="paragraph" w:customStyle="1" w:styleId="xl99">
    <w:name w:val="xl99"/>
    <w:basedOn w:val="a"/>
    <w:rsid w:val="00B12223"/>
    <w:pPr>
      <w:widowControl/>
      <w:pBdr>
        <w:bottom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00">
    <w:name w:val="xl100"/>
    <w:basedOn w:val="a"/>
    <w:rsid w:val="00B12223"/>
    <w:pPr>
      <w:widowControl/>
      <w:pBdr>
        <w:top w:val="single" w:sz="4" w:space="0" w:color="auto"/>
        <w:left w:val="single" w:sz="4" w:space="0" w:color="auto"/>
        <w:bottom w:val="single" w:sz="4" w:space="0" w:color="auto"/>
      </w:pBdr>
      <w:shd w:val="clear" w:color="auto" w:fill="C0C0C0"/>
      <w:spacing w:before="100" w:beforeAutospacing="1" w:after="100" w:afterAutospacing="1"/>
      <w:jc w:val="left"/>
      <w:textAlignment w:val="center"/>
    </w:pPr>
    <w:rPr>
      <w:rFonts w:ascii="宋体" w:eastAsia="宋体" w:hAnsi="宋体" w:cs="宋体"/>
      <w:b/>
      <w:bCs/>
      <w:kern w:val="0"/>
      <w:sz w:val="20"/>
      <w:szCs w:val="20"/>
    </w:rPr>
  </w:style>
  <w:style w:type="paragraph" w:customStyle="1" w:styleId="xl101">
    <w:name w:val="xl101"/>
    <w:basedOn w:val="a"/>
    <w:rsid w:val="00B12223"/>
    <w:pPr>
      <w:widowControl/>
      <w:pBdr>
        <w:top w:val="single" w:sz="4" w:space="0" w:color="auto"/>
        <w:bottom w:val="single" w:sz="4" w:space="0" w:color="auto"/>
        <w:right w:val="single" w:sz="4" w:space="0" w:color="auto"/>
      </w:pBdr>
      <w:shd w:val="clear" w:color="auto" w:fill="C0C0C0"/>
      <w:spacing w:before="100" w:beforeAutospacing="1" w:after="100" w:afterAutospacing="1"/>
      <w:jc w:val="left"/>
      <w:textAlignment w:val="center"/>
    </w:pPr>
    <w:rPr>
      <w:rFonts w:ascii="宋体" w:eastAsia="宋体" w:hAnsi="宋体" w:cs="宋体"/>
      <w:b/>
      <w:bCs/>
      <w:kern w:val="0"/>
      <w:sz w:val="20"/>
      <w:szCs w:val="20"/>
    </w:rPr>
  </w:style>
  <w:style w:type="paragraph" w:customStyle="1" w:styleId="xl102">
    <w:name w:val="xl102"/>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FF"/>
      <w:kern w:val="0"/>
      <w:sz w:val="20"/>
      <w:szCs w:val="20"/>
    </w:rPr>
  </w:style>
  <w:style w:type="paragraph" w:customStyle="1" w:styleId="xl103">
    <w:name w:val="xl103"/>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FF"/>
      <w:kern w:val="0"/>
      <w:sz w:val="20"/>
      <w:szCs w:val="20"/>
    </w:rPr>
  </w:style>
  <w:style w:type="paragraph" w:customStyle="1" w:styleId="xl104">
    <w:name w:val="xl104"/>
    <w:basedOn w:val="a"/>
    <w:rsid w:val="00B1222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宋体" w:eastAsia="宋体" w:hAnsi="宋体" w:cs="宋体"/>
      <w:color w:val="0000FF"/>
      <w:kern w:val="0"/>
      <w:sz w:val="20"/>
      <w:szCs w:val="20"/>
    </w:rPr>
  </w:style>
  <w:style w:type="paragraph" w:customStyle="1" w:styleId="xl105">
    <w:name w:val="xl105"/>
    <w:basedOn w:val="a"/>
    <w:rsid w:val="00B122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FF"/>
      <w:kern w:val="0"/>
      <w:sz w:val="20"/>
      <w:szCs w:val="20"/>
    </w:rPr>
  </w:style>
  <w:style w:type="paragraph" w:customStyle="1" w:styleId="xl106">
    <w:name w:val="xl106"/>
    <w:basedOn w:val="a"/>
    <w:rsid w:val="00B12223"/>
    <w:pPr>
      <w:widowControl/>
      <w:pBdr>
        <w:bottom w:val="single" w:sz="4" w:space="0" w:color="auto"/>
      </w:pBdr>
      <w:spacing w:before="100" w:beforeAutospacing="1" w:after="100" w:afterAutospacing="1"/>
      <w:jc w:val="center"/>
      <w:textAlignment w:val="center"/>
    </w:pPr>
    <w:rPr>
      <w:rFonts w:ascii="宋体" w:eastAsia="宋体" w:hAnsi="宋体" w:cs="宋体"/>
      <w:b/>
      <w:bCs/>
      <w:kern w:val="0"/>
      <w:sz w:val="36"/>
      <w:szCs w:val="36"/>
    </w:rPr>
  </w:style>
  <w:style w:type="paragraph" w:customStyle="1" w:styleId="xl107">
    <w:name w:val="xl107"/>
    <w:basedOn w:val="a"/>
    <w:rsid w:val="00B12223"/>
    <w:pPr>
      <w:widowControl/>
      <w:pBdr>
        <w:bottom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108">
    <w:name w:val="xl108"/>
    <w:basedOn w:val="a"/>
    <w:rsid w:val="00B12223"/>
    <w:pPr>
      <w:widowControl/>
      <w:pBdr>
        <w:top w:val="single" w:sz="4" w:space="0" w:color="auto"/>
        <w:left w:val="single" w:sz="4" w:space="0" w:color="auto"/>
        <w:bottom w:val="single" w:sz="4" w:space="0" w:color="auto"/>
      </w:pBdr>
      <w:shd w:val="clear" w:color="auto" w:fill="C0C0C0"/>
      <w:spacing w:before="100" w:beforeAutospacing="1" w:after="100" w:afterAutospacing="1"/>
      <w:jc w:val="left"/>
      <w:textAlignment w:val="center"/>
    </w:pPr>
    <w:rPr>
      <w:rFonts w:ascii="宋体" w:eastAsia="宋体" w:hAnsi="宋体" w:cs="宋体"/>
      <w:b/>
      <w:bCs/>
      <w:kern w:val="0"/>
      <w:sz w:val="20"/>
      <w:szCs w:val="20"/>
    </w:rPr>
  </w:style>
  <w:style w:type="paragraph" w:customStyle="1" w:styleId="CharCharCharCharCharCharCharCharCharCharCharCharChar">
    <w:name w:val="Char Char Char Char Char Char Char Char Char Char Char Char Char"/>
    <w:basedOn w:val="a"/>
    <w:rsid w:val="00B12223"/>
    <w:pPr>
      <w:spacing w:line="360" w:lineRule="auto"/>
    </w:pPr>
    <w:rPr>
      <w:rFonts w:ascii="Tahoma" w:eastAsia="宋体" w:hAnsi="Tahoma" w:cs="Times New Roman"/>
      <w:sz w:val="24"/>
      <w:szCs w:val="20"/>
    </w:rPr>
  </w:style>
  <w:style w:type="paragraph" w:customStyle="1" w:styleId="Charf4">
    <w:name w:val="Char"/>
    <w:basedOn w:val="a"/>
    <w:rsid w:val="00B12223"/>
    <w:rPr>
      <w:rFonts w:ascii="Tahoma" w:eastAsia="宋体" w:hAnsi="Tahoma" w:cs="Times New Roman"/>
      <w:sz w:val="24"/>
      <w:szCs w:val="20"/>
    </w:rPr>
  </w:style>
  <w:style w:type="character" w:styleId="afff2">
    <w:name w:val="FollowedHyperlink"/>
    <w:basedOn w:val="a1"/>
    <w:uiPriority w:val="99"/>
    <w:semiHidden/>
    <w:unhideWhenUsed/>
    <w:rsid w:val="00B12223"/>
    <w:rPr>
      <w:color w:val="800080" w:themeColor="followedHyperlink"/>
      <w:u w:val="single"/>
    </w:rPr>
  </w:style>
  <w:style w:type="paragraph" w:customStyle="1" w:styleId="itemlistintable">
    <w:name w:val="itemlistintable"/>
    <w:basedOn w:val="a"/>
    <w:rsid w:val="0003039A"/>
    <w:pPr>
      <w:widowControl/>
      <w:spacing w:before="100" w:beforeAutospacing="1" w:after="100" w:afterAutospacing="1"/>
      <w:jc w:val="left"/>
    </w:pPr>
    <w:rPr>
      <w:rFonts w:ascii="宋体" w:eastAsia="宋体" w:hAnsi="宋体" w:cs="宋体"/>
      <w:kern w:val="0"/>
      <w:sz w:val="24"/>
      <w:szCs w:val="24"/>
    </w:rPr>
  </w:style>
  <w:style w:type="paragraph" w:customStyle="1" w:styleId="afff3">
    <w:name w:val="正文_标准"/>
    <w:basedOn w:val="a"/>
    <w:rsid w:val="004A107B"/>
    <w:pPr>
      <w:spacing w:line="360" w:lineRule="auto"/>
      <w:ind w:firstLineChars="200" w:firstLine="480"/>
    </w:pPr>
    <w:rPr>
      <w:rFonts w:ascii="宋体" w:eastAsia="宋体" w:hAnsi="宋体" w:cs="Times New Roman"/>
      <w:sz w:val="24"/>
      <w:szCs w:val="20"/>
    </w:rPr>
  </w:style>
  <w:style w:type="character" w:customStyle="1" w:styleId="afff4">
    <w:name w:val="表格"/>
    <w:rsid w:val="007F0707"/>
    <w:rPr>
      <w:rFonts w:ascii="宋体" w:eastAsia="宋体" w:hAnsi="宋体"/>
      <w:spacing w:val="0"/>
      <w:w w:val="100"/>
      <w:position w:val="0"/>
      <w:sz w:val="21"/>
      <w:szCs w:val="21"/>
    </w:rPr>
  </w:style>
  <w:style w:type="paragraph" w:customStyle="1" w:styleId="1a">
    <w:name w:val="表格1"/>
    <w:basedOn w:val="a"/>
    <w:rsid w:val="007F0707"/>
    <w:pPr>
      <w:spacing w:line="440" w:lineRule="exact"/>
      <w:jc w:val="left"/>
    </w:pPr>
    <w:rPr>
      <w:rFonts w:ascii="宋体" w:eastAsia="宋体" w:hAnsi="宋体" w:cs="Times New Roman"/>
      <w:szCs w:val="20"/>
    </w:rPr>
  </w:style>
  <w:style w:type="character" w:customStyle="1" w:styleId="ttag">
    <w:name w:val="t_tag"/>
    <w:basedOn w:val="a1"/>
    <w:rsid w:val="0037686E"/>
  </w:style>
  <w:style w:type="paragraph" w:customStyle="1" w:styleId="Body">
    <w:name w:val="Body"/>
    <w:basedOn w:val="a"/>
    <w:link w:val="BodyChar"/>
    <w:autoRedefine/>
    <w:rsid w:val="00CF655A"/>
    <w:pPr>
      <w:widowControl/>
      <w:tabs>
        <w:tab w:val="left" w:pos="1247"/>
      </w:tabs>
      <w:spacing w:before="120" w:line="288" w:lineRule="auto"/>
      <w:ind w:left="1247"/>
    </w:pPr>
    <w:rPr>
      <w:rFonts w:ascii="Arial" w:eastAsia="宋体" w:hAnsi="Arial" w:cs="Times New Roman"/>
      <w:kern w:val="0"/>
      <w:szCs w:val="21"/>
      <w:lang w:val="pt-BR"/>
    </w:rPr>
  </w:style>
  <w:style w:type="character" w:customStyle="1" w:styleId="BodyChar">
    <w:name w:val="Body Char"/>
    <w:basedOn w:val="a1"/>
    <w:link w:val="Body"/>
    <w:rsid w:val="00CF655A"/>
    <w:rPr>
      <w:rFonts w:ascii="Arial" w:eastAsia="宋体" w:hAnsi="Arial" w:cs="Times New Roman"/>
      <w:kern w:val="0"/>
      <w:szCs w:val="21"/>
      <w:lang w:val="pt-BR"/>
    </w:rPr>
  </w:style>
  <w:style w:type="paragraph" w:customStyle="1" w:styleId="afff5">
    <w:name w:val="a"/>
    <w:basedOn w:val="a"/>
    <w:rsid w:val="001F2FF2"/>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unhideWhenUsed/>
    <w:rsid w:val="001F2F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Char">
    <w:name w:val="HTML 预设格式 Char"/>
    <w:basedOn w:val="a1"/>
    <w:link w:val="HTML"/>
    <w:uiPriority w:val="99"/>
    <w:semiHidden/>
    <w:rsid w:val="001F2FF2"/>
    <w:rPr>
      <w:rFonts w:ascii="Arial" w:eastAsia="宋体" w:hAnsi="Arial" w:cs="Arial"/>
      <w:kern w:val="0"/>
      <w:sz w:val="24"/>
      <w:szCs w:val="24"/>
    </w:rPr>
  </w:style>
  <w:style w:type="paragraph" w:customStyle="1" w:styleId="CM49">
    <w:name w:val="CM49"/>
    <w:basedOn w:val="Default"/>
    <w:next w:val="Default"/>
    <w:rsid w:val="001F2FF2"/>
    <w:pPr>
      <w:spacing w:line="440" w:lineRule="atLeast"/>
    </w:pPr>
    <w:rPr>
      <w:rFonts w:ascii="宋体" w:hAnsi="Times New Roman" w:cs="宋体"/>
      <w:sz w:val="24"/>
      <w:szCs w:val="24"/>
    </w:rPr>
  </w:style>
  <w:style w:type="character" w:customStyle="1" w:styleId="1Char2">
    <w:name w:val="正文1 Char"/>
    <w:link w:val="17"/>
    <w:rsid w:val="00513C40"/>
    <w:rPr>
      <w:rFonts w:ascii="Times New Roman" w:eastAsia="宋体" w:hAnsi="Times New Roman" w:cs="宋体"/>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85D7E-637A-4765-977F-B35D7D6F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43</Pages>
  <Words>3474</Words>
  <Characters>19802</Characters>
  <Application>Microsoft Office Word</Application>
  <DocSecurity>0</DocSecurity>
  <Lines>165</Lines>
  <Paragraphs>46</Paragraphs>
  <ScaleCrop>false</ScaleCrop>
  <Company>CHINA</Company>
  <LinksUpToDate>false</LinksUpToDate>
  <CharactersWithSpaces>23230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饶静波</dc:creator>
  <cp:keywords/>
  <dc:description/>
  <cp:lastModifiedBy>李春元</cp:lastModifiedBy>
  <cp:revision>764</cp:revision>
  <dcterms:created xsi:type="dcterms:W3CDTF">2012-08-05T04:59:00Z</dcterms:created>
  <dcterms:modified xsi:type="dcterms:W3CDTF">2012-08-20T03:30:00Z</dcterms:modified>
</cp:coreProperties>
</file>